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C09D5A" w14:textId="3A16CB00" w:rsidR="00B51562" w:rsidRPr="00B03611" w:rsidRDefault="002B62BB" w:rsidP="00B036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B51562" w:rsidRPr="00B03611" w:rsidSect="00C857C6">
          <w:headerReference w:type="default" r:id="rId9"/>
          <w:footerReference w:type="default" r:id="rId10"/>
          <w:footerReference w:type="first" r:id="rId11"/>
          <w:pgSz w:w="11906" w:h="16838"/>
          <w:pgMar w:top="0" w:right="1701" w:bottom="1417" w:left="1701" w:header="708" w:footer="708" w:gutter="0"/>
          <w:cols w:space="708"/>
          <w:titlePg/>
          <w:docGrid w:linePitch="360"/>
        </w:sectPr>
      </w:pPr>
      <w:r w:rsidRPr="00B03611">
        <w:rPr>
          <w:rFonts w:ascii="Times New Roman" w:hAnsi="Times New Roman" w:cs="Times New Roman"/>
          <w:noProof/>
          <w:sz w:val="24"/>
          <w:szCs w:val="24"/>
          <w:lang w:val="pt-PT" w:eastAsia="pt-PT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A6386A5" wp14:editId="2DEB868D">
                <wp:simplePos x="0" y="0"/>
                <wp:positionH relativeFrom="column">
                  <wp:posOffset>-1070610</wp:posOffset>
                </wp:positionH>
                <wp:positionV relativeFrom="paragraph">
                  <wp:posOffset>3629025</wp:posOffset>
                </wp:positionV>
                <wp:extent cx="7555865" cy="7105650"/>
                <wp:effectExtent l="0" t="0" r="6985" b="0"/>
                <wp:wrapNone/>
                <wp:docPr id="36" name="Retângul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5865" cy="7105650"/>
                        </a:xfrm>
                        <a:prstGeom prst="rect">
                          <a:avLst/>
                        </a:prstGeom>
                        <a:solidFill>
                          <a:srgbClr val="00808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36" o:spid="_x0000_s1026" style="position:absolute;margin-left:-84.3pt;margin-top:285.75pt;width:594.95pt;height:559.5pt;z-index: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" fillcolor="teal" stroked="f" strokeweight="1pt"/>
            </w:pict>
          </mc:Fallback>
        </mc:AlternateContent>
      </w:r>
      <w:r w:rsidR="00A75B13" w:rsidRPr="00B03611">
        <w:rPr>
          <w:rFonts w:ascii="Times New Roman" w:hAnsi="Times New Roman" w:cs="Times New Roman"/>
          <w:noProof/>
          <w:sz w:val="24"/>
          <w:szCs w:val="24"/>
          <w:lang w:val="pt-PT" w:eastAsia="pt-P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7ED421" wp14:editId="25CA5A04">
                <wp:simplePos x="0" y="0"/>
                <wp:positionH relativeFrom="column">
                  <wp:posOffset>2044066</wp:posOffset>
                </wp:positionH>
                <wp:positionV relativeFrom="paragraph">
                  <wp:posOffset>7848601</wp:posOffset>
                </wp:positionV>
                <wp:extent cx="666750" cy="635000"/>
                <wp:effectExtent l="0" t="0" r="19050" b="12700"/>
                <wp:wrapNone/>
                <wp:docPr id="28" name="Retângul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35000"/>
                        </a:xfrm>
                        <a:prstGeom prst="rect">
                          <a:avLst/>
                        </a:prstGeom>
                        <a:blipFill dpi="0"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39A68A9" id="Retângulo 28" o:spid="_x0000_s1026" style="position:absolute;margin-left:160.95pt;margin-top:618pt;width:52.5pt;height:5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" strokecolor="#1f4d78 [1604]" strokeweight="1pt">
                <v:fill r:id="rId13" o:title="" recolor="t" rotate="t" type="frame"/>
              </v:rect>
            </w:pict>
          </mc:Fallback>
        </mc:AlternateContent>
      </w:r>
      <w:r w:rsidR="00240321" w:rsidRPr="00B03611">
        <w:rPr>
          <w:rFonts w:ascii="Times New Roman" w:hAnsi="Times New Roman" w:cs="Times New Roman"/>
          <w:noProof/>
          <w:sz w:val="24"/>
          <w:szCs w:val="24"/>
          <w:lang w:val="pt-PT" w:eastAsia="pt-P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7DE33E" wp14:editId="4BD22082">
                <wp:simplePos x="0" y="0"/>
                <wp:positionH relativeFrom="column">
                  <wp:posOffset>4615815</wp:posOffset>
                </wp:positionH>
                <wp:positionV relativeFrom="paragraph">
                  <wp:posOffset>7785101</wp:posOffset>
                </wp:positionV>
                <wp:extent cx="1581150" cy="463550"/>
                <wp:effectExtent l="0" t="0" r="19050" b="12700"/>
                <wp:wrapNone/>
                <wp:docPr id="32" name="Caixa de tex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463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DBE94A" w14:textId="1F54E6EA" w:rsidR="00240321" w:rsidRPr="00F31D67" w:rsidRDefault="00A75B13" w:rsidP="0024032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31D6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VIETNAMESE CHARITABLE ASSOCIATION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32" o:spid="_x0000_s1026" type="#_x0000_t202" style="position:absolute;left:0;text-align:left;margin-left:363.45pt;margin-top:613pt;width:124.5pt;height:3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" fillcolor="white [3201]" strokeweight=".5pt">
                <v:textbox>
                  <w:txbxContent>
                    <w:p w14:paraId="6DDBE94A" w14:textId="1F54E6EA" w:rsidR="00240321" w:rsidRPr="00F31D67" w:rsidRDefault="00A75B13" w:rsidP="00240321">
                      <w:pPr>
                        <w:rPr>
                          <w:sz w:val="20"/>
                          <w:szCs w:val="20"/>
                        </w:rPr>
                      </w:pPr>
                      <w:r w:rsidRPr="00F31D67">
                        <w:rPr>
                          <w:b/>
                          <w:bCs/>
                          <w:sz w:val="20"/>
                          <w:szCs w:val="20"/>
                        </w:rPr>
                        <w:t>VIETNAMESE CHARITABLE ASSOCIATION</w:t>
                      </w:r>
                    </w:p>
                  </w:txbxContent>
                </v:textbox>
              </v:shape>
            </w:pict>
          </mc:Fallback>
        </mc:AlternateContent>
      </w:r>
      <w:r w:rsidR="00240321" w:rsidRPr="00B03611">
        <w:rPr>
          <w:rFonts w:ascii="Times New Roman" w:hAnsi="Times New Roman" w:cs="Times New Roman"/>
          <w:noProof/>
          <w:sz w:val="24"/>
          <w:szCs w:val="24"/>
          <w:lang w:val="pt-PT" w:eastAsia="pt-P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F55E1D" wp14:editId="351D9B0D">
                <wp:simplePos x="0" y="0"/>
                <wp:positionH relativeFrom="column">
                  <wp:posOffset>4539615</wp:posOffset>
                </wp:positionH>
                <wp:positionV relativeFrom="paragraph">
                  <wp:posOffset>7429500</wp:posOffset>
                </wp:positionV>
                <wp:extent cx="1504950" cy="400050"/>
                <wp:effectExtent l="0" t="0" r="0" b="0"/>
                <wp:wrapNone/>
                <wp:docPr id="31" name="Retângu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738F1D" w14:textId="77777777" w:rsidR="00240321" w:rsidRPr="00F31D67" w:rsidRDefault="00240321" w:rsidP="00240321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31D67">
                              <w:rPr>
                                <w:b/>
                                <w:sz w:val="32"/>
                                <w:szCs w:val="32"/>
                              </w:rPr>
                              <w:t>Financiador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31" o:spid="_x0000_s1027" style="position:absolute;left:0;text-align:left;margin-left:357.45pt;margin-top:585pt;width:118.5pt;height:3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" filled="f" stroked="f" strokeweight="1pt">
                <v:textbox>
                  <w:txbxContent>
                    <w:p w14:paraId="79738F1D" w14:textId="77777777" w:rsidR="00240321" w:rsidRPr="00F31D67" w:rsidRDefault="00240321" w:rsidP="00240321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F31D67">
                        <w:rPr>
                          <w:b/>
                          <w:sz w:val="32"/>
                          <w:szCs w:val="32"/>
                        </w:rPr>
                        <w:t>Financiador</w:t>
                      </w:r>
                    </w:p>
                  </w:txbxContent>
                </v:textbox>
              </v:rect>
            </w:pict>
          </mc:Fallback>
        </mc:AlternateContent>
      </w:r>
      <w:r w:rsidR="00240321" w:rsidRPr="00B03611">
        <w:rPr>
          <w:rFonts w:ascii="Times New Roman" w:hAnsi="Times New Roman" w:cs="Times New Roman"/>
          <w:noProof/>
          <w:sz w:val="24"/>
          <w:szCs w:val="24"/>
          <w:lang w:val="pt-PT" w:eastAsia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8C54D8" wp14:editId="6EDE2AC9">
                <wp:simplePos x="0" y="0"/>
                <wp:positionH relativeFrom="column">
                  <wp:posOffset>-899160</wp:posOffset>
                </wp:positionH>
                <wp:positionV relativeFrom="paragraph">
                  <wp:posOffset>7477125</wp:posOffset>
                </wp:positionV>
                <wp:extent cx="2400300" cy="1657350"/>
                <wp:effectExtent l="0" t="0" r="0" b="0"/>
                <wp:wrapNone/>
                <wp:docPr id="21" name="Caixa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65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6D13A5" w14:textId="77777777" w:rsidR="001755BA" w:rsidRPr="00F31D67" w:rsidRDefault="001755BA" w:rsidP="001755BA">
                            <w:pPr>
                              <w:rPr>
                                <w:color w:val="1F4E79" w:themeColor="accent1" w:themeShade="80"/>
                                <w:sz w:val="28"/>
                                <w:szCs w:val="28"/>
                              </w:rPr>
                            </w:pPr>
                            <w:r w:rsidRPr="00F31D67">
                              <w:rPr>
                                <w:b/>
                                <w:color w:val="1F4E79" w:themeColor="accent1" w:themeShade="80"/>
                                <w:sz w:val="28"/>
                                <w:szCs w:val="28"/>
                              </w:rPr>
                              <w:t xml:space="preserve">Da autoria de: </w:t>
                            </w:r>
                            <w:r w:rsidRPr="00F31D67">
                              <w:rPr>
                                <w:color w:val="1F4E79" w:themeColor="accent1" w:themeShade="80"/>
                                <w:sz w:val="28"/>
                                <w:szCs w:val="28"/>
                              </w:rPr>
                              <w:t>Fundação Casa da Providência</w:t>
                            </w:r>
                          </w:p>
                          <w:p w14:paraId="769798AC" w14:textId="77777777" w:rsidR="001755BA" w:rsidRPr="00F31D67" w:rsidRDefault="001755BA" w:rsidP="001755BA">
                            <w:pPr>
                              <w:rPr>
                                <w:b/>
                                <w:color w:val="1F4E79" w:themeColor="accent1" w:themeShade="80"/>
                                <w:sz w:val="28"/>
                                <w:szCs w:val="28"/>
                              </w:rPr>
                            </w:pPr>
                            <w:r w:rsidRPr="00F31D67">
                              <w:rPr>
                                <w:b/>
                                <w:color w:val="1F4E79" w:themeColor="accent1" w:themeShade="80"/>
                                <w:sz w:val="28"/>
                                <w:szCs w:val="28"/>
                              </w:rPr>
                              <w:t xml:space="preserve">Elaborado por/a: </w:t>
                            </w:r>
                          </w:p>
                          <w:p w14:paraId="30C908BA" w14:textId="77777777" w:rsidR="001755BA" w:rsidRPr="00F31D67" w:rsidRDefault="001755BA" w:rsidP="001755BA">
                            <w:pPr>
                              <w:rPr>
                                <w:b/>
                                <w:color w:val="1F4E79" w:themeColor="accent1" w:themeShade="80"/>
                                <w:sz w:val="28"/>
                                <w:szCs w:val="28"/>
                              </w:rPr>
                            </w:pPr>
                            <w:r w:rsidRPr="00F31D67">
                              <w:rPr>
                                <w:b/>
                                <w:color w:val="1F4E79" w:themeColor="accent1" w:themeShade="80"/>
                                <w:sz w:val="28"/>
                                <w:szCs w:val="28"/>
                              </w:rPr>
                              <w:t xml:space="preserve">Aprovado por/a: </w:t>
                            </w:r>
                          </w:p>
                          <w:p w14:paraId="2B60A65B" w14:textId="77777777" w:rsidR="001755BA" w:rsidRPr="00F31D67" w:rsidRDefault="001755BA" w:rsidP="001755BA"/>
                          <w:p w14:paraId="35DAC248" w14:textId="77777777" w:rsidR="001755BA" w:rsidRPr="00F31D67" w:rsidRDefault="001755BA" w:rsidP="001755BA"/>
                          <w:p w14:paraId="245C1A1A" w14:textId="77777777" w:rsidR="001755BA" w:rsidRPr="00F31D67" w:rsidRDefault="001755BA" w:rsidP="001755BA"/>
                          <w:p w14:paraId="7C621808" w14:textId="77777777" w:rsidR="001755BA" w:rsidRPr="00F31D67" w:rsidRDefault="001755BA" w:rsidP="001755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1" o:spid="_x0000_s1028" type="#_x0000_t202" style="position:absolute;left:0;text-align:left;margin-left:-70.8pt;margin-top:588.75pt;width:189pt;height:13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" filled="f" stroked="f" strokeweight=".5pt">
                <v:textbox>
                  <w:txbxContent>
                    <w:p w14:paraId="5F6D13A5" w14:textId="77777777" w:rsidR="001755BA" w:rsidRPr="00F31D67" w:rsidRDefault="001755BA" w:rsidP="001755BA">
                      <w:pPr>
                        <w:rPr>
                          <w:color w:val="1F4E79" w:themeColor="accent1" w:themeShade="80"/>
                          <w:sz w:val="28"/>
                          <w:szCs w:val="28"/>
                        </w:rPr>
                      </w:pPr>
                      <w:r w:rsidRPr="00F31D67">
                        <w:rPr>
                          <w:b/>
                          <w:color w:val="1F4E79" w:themeColor="accent1" w:themeShade="80"/>
                          <w:sz w:val="28"/>
                          <w:szCs w:val="28"/>
                        </w:rPr>
                        <w:t xml:space="preserve">Da autoria de: </w:t>
                      </w:r>
                      <w:r w:rsidRPr="00F31D67">
                        <w:rPr>
                          <w:color w:val="1F4E79" w:themeColor="accent1" w:themeShade="80"/>
                          <w:sz w:val="28"/>
                          <w:szCs w:val="28"/>
                        </w:rPr>
                        <w:t>Fundação Casa da Providência</w:t>
                      </w:r>
                    </w:p>
                    <w:p w14:paraId="769798AC" w14:textId="77777777" w:rsidR="001755BA" w:rsidRPr="00F31D67" w:rsidRDefault="001755BA" w:rsidP="001755BA">
                      <w:pPr>
                        <w:rPr>
                          <w:b/>
                          <w:color w:val="1F4E79" w:themeColor="accent1" w:themeShade="80"/>
                          <w:sz w:val="28"/>
                          <w:szCs w:val="28"/>
                        </w:rPr>
                      </w:pPr>
                      <w:r w:rsidRPr="00F31D67">
                        <w:rPr>
                          <w:b/>
                          <w:color w:val="1F4E79" w:themeColor="accent1" w:themeShade="80"/>
                          <w:sz w:val="28"/>
                          <w:szCs w:val="28"/>
                        </w:rPr>
                        <w:t xml:space="preserve">Elaborado por/a: </w:t>
                      </w:r>
                    </w:p>
                    <w:p w14:paraId="30C908BA" w14:textId="77777777" w:rsidR="001755BA" w:rsidRPr="00F31D67" w:rsidRDefault="001755BA" w:rsidP="001755BA">
                      <w:pPr>
                        <w:rPr>
                          <w:b/>
                          <w:color w:val="1F4E79" w:themeColor="accent1" w:themeShade="80"/>
                          <w:sz w:val="28"/>
                          <w:szCs w:val="28"/>
                        </w:rPr>
                      </w:pPr>
                      <w:r w:rsidRPr="00F31D67">
                        <w:rPr>
                          <w:b/>
                          <w:color w:val="1F4E79" w:themeColor="accent1" w:themeShade="80"/>
                          <w:sz w:val="28"/>
                          <w:szCs w:val="28"/>
                        </w:rPr>
                        <w:t xml:space="preserve">Aprovado por/a: </w:t>
                      </w:r>
                    </w:p>
                    <w:p w14:paraId="2B60A65B" w14:textId="77777777" w:rsidR="001755BA" w:rsidRPr="00F31D67" w:rsidRDefault="001755BA" w:rsidP="001755BA"/>
                    <w:p w14:paraId="35DAC248" w14:textId="77777777" w:rsidR="001755BA" w:rsidRPr="00F31D67" w:rsidRDefault="001755BA" w:rsidP="001755BA"/>
                    <w:p w14:paraId="245C1A1A" w14:textId="77777777" w:rsidR="001755BA" w:rsidRPr="00F31D67" w:rsidRDefault="001755BA" w:rsidP="001755BA"/>
                    <w:p w14:paraId="7C621808" w14:textId="77777777" w:rsidR="001755BA" w:rsidRPr="00F31D67" w:rsidRDefault="001755BA" w:rsidP="001755BA"/>
                  </w:txbxContent>
                </v:textbox>
              </v:shape>
            </w:pict>
          </mc:Fallback>
        </mc:AlternateContent>
      </w:r>
      <w:r w:rsidR="006D5639" w:rsidRPr="00B03611">
        <w:rPr>
          <w:rFonts w:ascii="Times New Roman" w:hAnsi="Times New Roman" w:cs="Times New Roman"/>
          <w:noProof/>
          <w:sz w:val="24"/>
          <w:szCs w:val="24"/>
          <w:lang w:val="pt-PT" w:eastAsia="pt-P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902D2E" wp14:editId="5C1C4E57">
                <wp:simplePos x="0" y="0"/>
                <wp:positionH relativeFrom="column">
                  <wp:posOffset>1710690</wp:posOffset>
                </wp:positionH>
                <wp:positionV relativeFrom="paragraph">
                  <wp:posOffset>7410450</wp:posOffset>
                </wp:positionV>
                <wp:extent cx="1638300" cy="381000"/>
                <wp:effectExtent l="0" t="0" r="0" b="0"/>
                <wp:wrapNone/>
                <wp:docPr id="27" name="Retângu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15BF1E" w14:textId="77777777" w:rsidR="006D5639" w:rsidRPr="00F31D67" w:rsidRDefault="006D5639" w:rsidP="006D5639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F31D67"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 xml:space="preserve">Implementador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27" o:spid="_x0000_s1029" style="position:absolute;left:0;text-align:left;margin-left:134.7pt;margin-top:583.5pt;width:129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" filled="f" stroked="f" strokeweight="1pt">
                <v:textbox>
                  <w:txbxContent>
                    <w:p w14:paraId="0515BF1E" w14:textId="77777777" w:rsidR="006D5639" w:rsidRPr="00F31D67" w:rsidRDefault="006D5639" w:rsidP="006D5639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</w:rPr>
                      </w:pPr>
                      <w:r w:rsidRPr="00F31D67">
                        <w:rPr>
                          <w:b/>
                          <w:color w:val="FFFFFF" w:themeColor="background1"/>
                          <w:sz w:val="32"/>
                        </w:rPr>
                        <w:t xml:space="preserve">Implementador </w:t>
                      </w:r>
                    </w:p>
                  </w:txbxContent>
                </v:textbox>
              </v:rect>
            </w:pict>
          </mc:Fallback>
        </mc:AlternateContent>
      </w:r>
      <w:r w:rsidR="001755BA" w:rsidRPr="00B03611">
        <w:rPr>
          <w:rFonts w:ascii="Times New Roman" w:hAnsi="Times New Roman" w:cs="Times New Roman"/>
          <w:noProof/>
          <w:sz w:val="24"/>
          <w:szCs w:val="24"/>
          <w:lang w:val="pt-PT" w:eastAsia="pt-PT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D4A7544" wp14:editId="62E15A09">
                <wp:simplePos x="0" y="0"/>
                <wp:positionH relativeFrom="column">
                  <wp:posOffset>-918210</wp:posOffset>
                </wp:positionH>
                <wp:positionV relativeFrom="paragraph">
                  <wp:posOffset>723900</wp:posOffset>
                </wp:positionV>
                <wp:extent cx="2438400" cy="8410575"/>
                <wp:effectExtent l="0" t="0" r="0" b="9525"/>
                <wp:wrapNone/>
                <wp:docPr id="40" name="Retângul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8410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CDF56A" id="Retângulo 40" o:spid="_x0000_s1026" style="position:absolute;margin-left:-72.3pt;margin-top:57pt;width:192pt;height:662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" fillcolor="white [3212]" stroked="f" strokeweight="1pt"/>
            </w:pict>
          </mc:Fallback>
        </mc:AlternateContent>
      </w:r>
      <w:r w:rsidR="009C60AC" w:rsidRPr="00B03611">
        <w:rPr>
          <w:rFonts w:ascii="Times New Roman" w:hAnsi="Times New Roman" w:cs="Times New Roman"/>
          <w:noProof/>
          <w:sz w:val="24"/>
          <w:szCs w:val="24"/>
          <w:lang w:val="pt-PT"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76FDCB" wp14:editId="6E05C832">
                <wp:simplePos x="0" y="0"/>
                <wp:positionH relativeFrom="column">
                  <wp:posOffset>-918210</wp:posOffset>
                </wp:positionH>
                <wp:positionV relativeFrom="paragraph">
                  <wp:posOffset>4019550</wp:posOffset>
                </wp:positionV>
                <wp:extent cx="2400300" cy="1028700"/>
                <wp:effectExtent l="0" t="0" r="0" b="0"/>
                <wp:wrapNone/>
                <wp:docPr id="18" name="Caixa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028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7DD0D7" w14:textId="77777777" w:rsidR="00C857C6" w:rsidRPr="00F31D67" w:rsidRDefault="00C857C6" w:rsidP="009C60AC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color w:val="1F4E79" w:themeColor="accent1" w:themeShade="80"/>
                                <w:sz w:val="32"/>
                              </w:rPr>
                            </w:pPr>
                            <w:r w:rsidRPr="00F31D67">
                              <w:rPr>
                                <w:b/>
                                <w:color w:val="1F4E79" w:themeColor="accent1" w:themeShade="80"/>
                                <w:sz w:val="32"/>
                              </w:rPr>
                              <w:t>Local e mês de reporte:</w:t>
                            </w:r>
                          </w:p>
                          <w:p w14:paraId="5DC16E51" w14:textId="77777777" w:rsidR="00C857C6" w:rsidRPr="00F31D67" w:rsidRDefault="00C857C6" w:rsidP="009C60AC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color w:val="1F4E79" w:themeColor="accent1" w:themeShade="80"/>
                                <w:sz w:val="32"/>
                              </w:rPr>
                            </w:pPr>
                            <w:r w:rsidRPr="00F31D67">
                              <w:rPr>
                                <w:b/>
                                <w:noProof/>
                                <w:color w:val="1F4E79" w:themeColor="accent1" w:themeShade="80"/>
                                <w:sz w:val="32"/>
                                <w:lang w:val="pt-PT" w:eastAsia="pt-PT"/>
                              </w:rPr>
                              <w:drawing>
                                <wp:inline distT="0" distB="0" distL="0" distR="0" wp14:anchorId="385A7FE5" wp14:editId="02E94C3C">
                                  <wp:extent cx="1918800" cy="39361"/>
                                  <wp:effectExtent l="0" t="0" r="0" b="0"/>
                                  <wp:docPr id="44" name="Imagem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8800" cy="393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0B20BB1" w14:textId="5BDD8519" w:rsidR="00C857C6" w:rsidRPr="00F31D67" w:rsidRDefault="00C857C6" w:rsidP="009C60AC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color w:val="1F4E79" w:themeColor="accent1" w:themeShade="80"/>
                                <w:sz w:val="32"/>
                              </w:rPr>
                            </w:pPr>
                            <w:r w:rsidRPr="00F31D67">
                              <w:rPr>
                                <w:b/>
                                <w:color w:val="1F4E79" w:themeColor="accent1" w:themeShade="80"/>
                                <w:sz w:val="32"/>
                              </w:rPr>
                              <w:t xml:space="preserve">Pemba </w:t>
                            </w:r>
                            <w:r w:rsidR="00354D37">
                              <w:rPr>
                                <w:b/>
                                <w:color w:val="1F4E79" w:themeColor="accent1" w:themeShade="80"/>
                                <w:sz w:val="32"/>
                              </w:rPr>
                              <w:t>–</w:t>
                            </w:r>
                            <w:r w:rsidRPr="00F31D67">
                              <w:rPr>
                                <w:b/>
                                <w:color w:val="1F4E79" w:themeColor="accent1" w:themeShade="80"/>
                                <w:sz w:val="32"/>
                              </w:rPr>
                              <w:t xml:space="preserve"> </w:t>
                            </w:r>
                            <w:r w:rsidR="002B62BB">
                              <w:rPr>
                                <w:b/>
                                <w:color w:val="1F4E79" w:themeColor="accent1" w:themeShade="80"/>
                                <w:sz w:val="32"/>
                              </w:rPr>
                              <w:t>Maio</w:t>
                            </w:r>
                            <w:r w:rsidR="00354D37">
                              <w:rPr>
                                <w:b/>
                                <w:color w:val="1F4E79" w:themeColor="accent1" w:themeShade="80"/>
                                <w:sz w:val="32"/>
                              </w:rPr>
                              <w:t xml:space="preserve"> </w:t>
                            </w:r>
                            <w:r w:rsidR="00295972">
                              <w:rPr>
                                <w:b/>
                                <w:color w:val="1F4E79" w:themeColor="accent1" w:themeShade="80"/>
                                <w:sz w:val="32"/>
                              </w:rPr>
                              <w:t>de 2026</w:t>
                            </w:r>
                          </w:p>
                          <w:p w14:paraId="29775F37" w14:textId="77777777" w:rsidR="00C857C6" w:rsidRPr="00F31D67" w:rsidRDefault="00C857C6" w:rsidP="00C857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8" o:spid="_x0000_s1030" type="#_x0000_t202" style="position:absolute;left:0;text-align:left;margin-left:-72.3pt;margin-top:316.5pt;width:189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" filled="f" stroked="f" strokeweight=".5pt">
                <v:textbox>
                  <w:txbxContent>
                    <w:p w14:paraId="087DD0D7" w14:textId="77777777" w:rsidR="00C857C6" w:rsidRPr="00F31D67" w:rsidRDefault="00C857C6" w:rsidP="009C60AC">
                      <w:pPr>
                        <w:spacing w:after="0" w:line="240" w:lineRule="auto"/>
                        <w:jc w:val="both"/>
                        <w:rPr>
                          <w:b/>
                          <w:color w:val="1F4E79" w:themeColor="accent1" w:themeShade="80"/>
                          <w:sz w:val="32"/>
                        </w:rPr>
                      </w:pPr>
                      <w:r w:rsidRPr="00F31D67">
                        <w:rPr>
                          <w:b/>
                          <w:color w:val="1F4E79" w:themeColor="accent1" w:themeShade="80"/>
                          <w:sz w:val="32"/>
                        </w:rPr>
                        <w:t>Local e mês de reporte:</w:t>
                      </w:r>
                    </w:p>
                    <w:p w14:paraId="5DC16E51" w14:textId="77777777" w:rsidR="00C857C6" w:rsidRPr="00F31D67" w:rsidRDefault="00C857C6" w:rsidP="009C60AC">
                      <w:pPr>
                        <w:spacing w:after="0" w:line="240" w:lineRule="auto"/>
                        <w:jc w:val="both"/>
                        <w:rPr>
                          <w:b/>
                          <w:color w:val="1F4E79" w:themeColor="accent1" w:themeShade="80"/>
                          <w:sz w:val="32"/>
                        </w:rPr>
                      </w:pPr>
                      <w:r w:rsidRPr="00F31D67">
                        <w:rPr>
                          <w:b/>
                          <w:noProof/>
                          <w:color w:val="1F4E79" w:themeColor="accent1" w:themeShade="80"/>
                          <w:sz w:val="32"/>
                          <w:lang w:val="pt-PT" w:eastAsia="pt-PT"/>
                        </w:rPr>
                        <w:drawing>
                          <wp:inline distT="0" distB="0" distL="0" distR="0" wp14:anchorId="385A7FE5" wp14:editId="02E94C3C">
                            <wp:extent cx="1918800" cy="39361"/>
                            <wp:effectExtent l="0" t="0" r="0" b="0"/>
                            <wp:docPr id="44" name="Imagem 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8800" cy="393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0B20BB1" w14:textId="5BDD8519" w:rsidR="00C857C6" w:rsidRPr="00F31D67" w:rsidRDefault="00C857C6" w:rsidP="009C60AC">
                      <w:pPr>
                        <w:spacing w:after="0" w:line="240" w:lineRule="auto"/>
                        <w:jc w:val="both"/>
                        <w:rPr>
                          <w:b/>
                          <w:color w:val="1F4E79" w:themeColor="accent1" w:themeShade="80"/>
                          <w:sz w:val="32"/>
                        </w:rPr>
                      </w:pPr>
                      <w:r w:rsidRPr="00F31D67">
                        <w:rPr>
                          <w:b/>
                          <w:color w:val="1F4E79" w:themeColor="accent1" w:themeShade="80"/>
                          <w:sz w:val="32"/>
                        </w:rPr>
                        <w:t xml:space="preserve">Pemba </w:t>
                      </w:r>
                      <w:r w:rsidR="00354D37">
                        <w:rPr>
                          <w:b/>
                          <w:color w:val="1F4E79" w:themeColor="accent1" w:themeShade="80"/>
                          <w:sz w:val="32"/>
                        </w:rPr>
                        <w:t>–</w:t>
                      </w:r>
                      <w:r w:rsidRPr="00F31D67">
                        <w:rPr>
                          <w:b/>
                          <w:color w:val="1F4E79" w:themeColor="accent1" w:themeShade="80"/>
                          <w:sz w:val="32"/>
                        </w:rPr>
                        <w:t xml:space="preserve"> </w:t>
                      </w:r>
                      <w:r w:rsidR="002B62BB">
                        <w:rPr>
                          <w:b/>
                          <w:color w:val="1F4E79" w:themeColor="accent1" w:themeShade="80"/>
                          <w:sz w:val="32"/>
                        </w:rPr>
                        <w:t>Maio</w:t>
                      </w:r>
                      <w:r w:rsidR="00354D37">
                        <w:rPr>
                          <w:b/>
                          <w:color w:val="1F4E79" w:themeColor="accent1" w:themeShade="80"/>
                          <w:sz w:val="32"/>
                        </w:rPr>
                        <w:t xml:space="preserve"> </w:t>
                      </w:r>
                      <w:r w:rsidR="00295972">
                        <w:rPr>
                          <w:b/>
                          <w:color w:val="1F4E79" w:themeColor="accent1" w:themeShade="80"/>
                          <w:sz w:val="32"/>
                        </w:rPr>
                        <w:t>de 2026</w:t>
                      </w:r>
                    </w:p>
                    <w:p w14:paraId="29775F37" w14:textId="77777777" w:rsidR="00C857C6" w:rsidRPr="00F31D67" w:rsidRDefault="00C857C6" w:rsidP="00C857C6"/>
                  </w:txbxContent>
                </v:textbox>
              </v:shape>
            </w:pict>
          </mc:Fallback>
        </mc:AlternateContent>
      </w:r>
      <w:r w:rsidR="00C857C6" w:rsidRPr="00B03611">
        <w:rPr>
          <w:rFonts w:ascii="Times New Roman" w:hAnsi="Times New Roman" w:cs="Times New Roman"/>
          <w:noProof/>
          <w:sz w:val="24"/>
          <w:szCs w:val="24"/>
          <w:lang w:val="pt-PT" w:eastAsia="pt-P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D4868E0" wp14:editId="3463A6E1">
                <wp:simplePos x="0" y="0"/>
                <wp:positionH relativeFrom="column">
                  <wp:posOffset>-803910</wp:posOffset>
                </wp:positionH>
                <wp:positionV relativeFrom="paragraph">
                  <wp:posOffset>1543050</wp:posOffset>
                </wp:positionV>
                <wp:extent cx="2286000" cy="9525"/>
                <wp:effectExtent l="19050" t="19050" r="19050" b="28575"/>
                <wp:wrapNone/>
                <wp:docPr id="26" name="Conexão reta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6000" cy="952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A419C5D" id="Conexão reta 26" o:spid="_x0000_s1026" style="position:absolute;flip:y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3.3pt,121.5pt" to="116.7pt,1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" strokecolor="#1f4d78 [1604]" strokeweight="3pt">
                <v:stroke joinstyle="miter"/>
              </v:line>
            </w:pict>
          </mc:Fallback>
        </mc:AlternateContent>
      </w:r>
      <w:r w:rsidR="00C857C6" w:rsidRPr="00B03611">
        <w:rPr>
          <w:rFonts w:ascii="Times New Roman" w:hAnsi="Times New Roman" w:cs="Times New Roman"/>
          <w:noProof/>
          <w:sz w:val="24"/>
          <w:szCs w:val="24"/>
          <w:lang w:val="pt-PT" w:eastAsia="pt-P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6031E5B" wp14:editId="7A47ED33">
                <wp:simplePos x="0" y="0"/>
                <wp:positionH relativeFrom="column">
                  <wp:posOffset>-918210</wp:posOffset>
                </wp:positionH>
                <wp:positionV relativeFrom="paragraph">
                  <wp:posOffset>714375</wp:posOffset>
                </wp:positionV>
                <wp:extent cx="2400300" cy="1123950"/>
                <wp:effectExtent l="0" t="0" r="0" b="0"/>
                <wp:wrapNone/>
                <wp:docPr id="20" name="Caixa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123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EE3E08" w14:textId="77777777" w:rsidR="00C857C6" w:rsidRPr="00F31D67" w:rsidRDefault="00C857C6" w:rsidP="00C857C6">
                            <w:pPr>
                              <w:pStyle w:val="Cabealho"/>
                              <w:rPr>
                                <w:rFonts w:cstheme="minorHAnsi"/>
                                <w:b/>
                                <w:color w:val="8496B0" w:themeColor="text2" w:themeTint="99"/>
                                <w:sz w:val="48"/>
                              </w:rPr>
                            </w:pPr>
                            <w:r w:rsidRPr="00F31D67">
                              <w:rPr>
                                <w:rFonts w:cstheme="minorHAnsi"/>
                                <w:b/>
                                <w:color w:val="8496B0" w:themeColor="text2" w:themeTint="99"/>
                                <w:sz w:val="48"/>
                                <w:lang w:bidi="pt-PT"/>
                              </w:rPr>
                              <w:t>Relatório Narrativo Mensal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0" o:spid="_x0000_s1031" type="#_x0000_t202" style="position:absolute;left:0;text-align:left;margin-left:-72.3pt;margin-top:56.25pt;width:189pt;height:88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" filled="f" stroked="f" strokeweight=".5pt">
                <v:textbox>
                  <w:txbxContent>
                    <w:p w14:paraId="23EE3E08" w14:textId="77777777" w:rsidR="00C857C6" w:rsidRPr="00F31D67" w:rsidRDefault="00C857C6" w:rsidP="00C857C6">
                      <w:pPr>
                        <w:pStyle w:val="Cabealho"/>
                        <w:rPr>
                          <w:rFonts w:cstheme="minorHAnsi"/>
                          <w:b/>
                          <w:color w:val="8496B0" w:themeColor="text2" w:themeTint="99"/>
                          <w:sz w:val="48"/>
                        </w:rPr>
                      </w:pPr>
                      <w:r w:rsidRPr="00F31D67">
                        <w:rPr>
                          <w:rFonts w:cstheme="minorHAnsi"/>
                          <w:b/>
                          <w:color w:val="8496B0" w:themeColor="text2" w:themeTint="99"/>
                          <w:sz w:val="48"/>
                          <w:lang w:bidi="pt-PT"/>
                        </w:rPr>
                        <w:t>Relatório Narrativo Mensal</w:t>
                      </w:r>
                    </w:p>
                  </w:txbxContent>
                </v:textbox>
              </v:shape>
            </w:pict>
          </mc:Fallback>
        </mc:AlternateContent>
      </w:r>
      <w:r w:rsidR="00C857C6" w:rsidRPr="00B03611">
        <w:rPr>
          <w:rFonts w:ascii="Times New Roman" w:hAnsi="Times New Roman" w:cs="Times New Roman"/>
          <w:noProof/>
          <w:sz w:val="24"/>
          <w:szCs w:val="24"/>
          <w:lang w:val="pt-PT" w:eastAsia="pt-PT"/>
        </w:rPr>
        <w:drawing>
          <wp:anchor distT="0" distB="0" distL="114300" distR="114300" simplePos="0" relativeHeight="251653120" behindDoc="0" locked="0" layoutInCell="1" allowOverlap="1" wp14:anchorId="199E056E" wp14:editId="17769A0A">
            <wp:simplePos x="0" y="0"/>
            <wp:positionH relativeFrom="column">
              <wp:posOffset>-1080769</wp:posOffset>
            </wp:positionH>
            <wp:positionV relativeFrom="paragraph">
              <wp:posOffset>-151</wp:posOffset>
            </wp:positionV>
            <wp:extent cx="9010892" cy="5058562"/>
            <wp:effectExtent l="0" t="0" r="0" b="8890"/>
            <wp:wrapSquare wrapText="bothSides"/>
            <wp:docPr id="39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essoa idosa11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34037" cy="5071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dt>
      <w:sdtPr>
        <w:rPr>
          <w:rFonts w:ascii="Times New Roman" w:hAnsi="Times New Roman" w:cs="Times New Roman"/>
          <w:sz w:val="24"/>
          <w:szCs w:val="24"/>
        </w:rPr>
        <w:id w:val="114855143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D6A9595" w14:textId="7745EB6F" w:rsidR="00FB7BE5" w:rsidRPr="00B03611" w:rsidRDefault="00FB7BE5" w:rsidP="00B03611">
          <w:pPr>
            <w:spacing w:line="360" w:lineRule="auto"/>
            <w:jc w:val="both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03611">
            <w:rPr>
              <w:rFonts w:ascii="Times New Roman" w:hAnsi="Times New Roman" w:cs="Times New Roman"/>
              <w:b/>
              <w:bCs/>
              <w:sz w:val="24"/>
              <w:szCs w:val="24"/>
            </w:rPr>
            <w:t>Índice                                                                                                                                                       Pág.</w:t>
          </w:r>
        </w:p>
        <w:p w14:paraId="5D6769D3" w14:textId="77777777" w:rsidR="00FA2BF2" w:rsidRDefault="00FB7BE5">
          <w:pPr>
            <w:pStyle w:val="ndice1"/>
            <w:tabs>
              <w:tab w:val="right" w:leader="dot" w:pos="8494"/>
            </w:tabs>
            <w:rPr>
              <w:rFonts w:eastAsiaTheme="minorEastAsia"/>
              <w:noProof/>
              <w:lang w:val="pt-PT" w:eastAsia="pt-PT"/>
            </w:rPr>
          </w:pPr>
          <w:r w:rsidRPr="00B03611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B03611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B03611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241700703" w:history="1">
            <w:r w:rsidR="00FA2BF2" w:rsidRPr="006D4B64">
              <w:rPr>
                <w:rStyle w:val="Hiperligao"/>
                <w:rFonts w:ascii="Times New Roman" w:hAnsi="Times New Roman" w:cs="Times New Roman"/>
                <w:b/>
                <w:bCs/>
                <w:noProof/>
              </w:rPr>
              <w:t>Ficha de identificação do projecto</w:t>
            </w:r>
            <w:r w:rsidR="00FA2BF2">
              <w:rPr>
                <w:noProof/>
                <w:webHidden/>
              </w:rPr>
              <w:tab/>
            </w:r>
            <w:r w:rsidR="00FA2BF2">
              <w:rPr>
                <w:noProof/>
                <w:webHidden/>
              </w:rPr>
              <w:fldChar w:fldCharType="begin"/>
            </w:r>
            <w:r w:rsidR="00FA2BF2">
              <w:rPr>
                <w:noProof/>
                <w:webHidden/>
              </w:rPr>
              <w:instrText xml:space="preserve"> PAGEREF _Toc241700703 \h </w:instrText>
            </w:r>
            <w:r w:rsidR="00FA2BF2">
              <w:rPr>
                <w:noProof/>
                <w:webHidden/>
              </w:rPr>
            </w:r>
            <w:r w:rsidR="00FA2BF2">
              <w:rPr>
                <w:noProof/>
                <w:webHidden/>
              </w:rPr>
              <w:fldChar w:fldCharType="separate"/>
            </w:r>
            <w:r w:rsidR="00FA2BF2">
              <w:rPr>
                <w:noProof/>
                <w:webHidden/>
              </w:rPr>
              <w:t>1</w:t>
            </w:r>
            <w:r w:rsidR="00FA2BF2">
              <w:rPr>
                <w:noProof/>
                <w:webHidden/>
              </w:rPr>
              <w:fldChar w:fldCharType="end"/>
            </w:r>
          </w:hyperlink>
        </w:p>
        <w:p w14:paraId="6353BD7C" w14:textId="77777777" w:rsidR="00FA2BF2" w:rsidRDefault="00661B90">
          <w:pPr>
            <w:pStyle w:val="ndice1"/>
            <w:tabs>
              <w:tab w:val="right" w:leader="dot" w:pos="8494"/>
            </w:tabs>
            <w:rPr>
              <w:rFonts w:eastAsiaTheme="minorEastAsia"/>
              <w:noProof/>
              <w:lang w:val="pt-PT" w:eastAsia="pt-PT"/>
            </w:rPr>
          </w:pPr>
          <w:hyperlink w:anchor="_Toc241700704" w:history="1">
            <w:r w:rsidR="00FA2BF2" w:rsidRPr="006D4B64">
              <w:rPr>
                <w:rStyle w:val="Hiperligao"/>
                <w:rFonts w:ascii="Times New Roman" w:hAnsi="Times New Roman" w:cs="Times New Roman"/>
                <w:b/>
                <w:noProof/>
              </w:rPr>
              <w:t>Introdução</w:t>
            </w:r>
            <w:r w:rsidR="00FA2BF2">
              <w:rPr>
                <w:noProof/>
                <w:webHidden/>
              </w:rPr>
              <w:tab/>
            </w:r>
            <w:r w:rsidR="00FA2BF2">
              <w:rPr>
                <w:noProof/>
                <w:webHidden/>
              </w:rPr>
              <w:fldChar w:fldCharType="begin"/>
            </w:r>
            <w:r w:rsidR="00FA2BF2">
              <w:rPr>
                <w:noProof/>
                <w:webHidden/>
              </w:rPr>
              <w:instrText xml:space="preserve"> PAGEREF _Toc241700704 \h </w:instrText>
            </w:r>
            <w:r w:rsidR="00FA2BF2">
              <w:rPr>
                <w:noProof/>
                <w:webHidden/>
              </w:rPr>
            </w:r>
            <w:r w:rsidR="00FA2BF2">
              <w:rPr>
                <w:noProof/>
                <w:webHidden/>
              </w:rPr>
              <w:fldChar w:fldCharType="separate"/>
            </w:r>
            <w:r w:rsidR="00FA2BF2">
              <w:rPr>
                <w:noProof/>
                <w:webHidden/>
              </w:rPr>
              <w:t>2</w:t>
            </w:r>
            <w:r w:rsidR="00FA2BF2">
              <w:rPr>
                <w:noProof/>
                <w:webHidden/>
              </w:rPr>
              <w:fldChar w:fldCharType="end"/>
            </w:r>
          </w:hyperlink>
        </w:p>
        <w:p w14:paraId="1E99253A" w14:textId="77777777" w:rsidR="00FA2BF2" w:rsidRDefault="00661B90">
          <w:pPr>
            <w:pStyle w:val="ndice1"/>
            <w:tabs>
              <w:tab w:val="right" w:leader="dot" w:pos="8494"/>
            </w:tabs>
            <w:rPr>
              <w:rFonts w:eastAsiaTheme="minorEastAsia"/>
              <w:noProof/>
              <w:lang w:val="pt-PT" w:eastAsia="pt-PT"/>
            </w:rPr>
          </w:pPr>
          <w:hyperlink w:anchor="_Toc241700705" w:history="1">
            <w:r w:rsidR="00FA2BF2" w:rsidRPr="006D4B64">
              <w:rPr>
                <w:rStyle w:val="Hiperligao"/>
                <w:rFonts w:ascii="Times New Roman" w:hAnsi="Times New Roman" w:cs="Times New Roman"/>
                <w:b/>
                <w:noProof/>
              </w:rPr>
              <w:t>Desenvolvimento</w:t>
            </w:r>
            <w:r w:rsidR="00FA2BF2">
              <w:rPr>
                <w:noProof/>
                <w:webHidden/>
              </w:rPr>
              <w:tab/>
            </w:r>
            <w:r w:rsidR="00FA2BF2">
              <w:rPr>
                <w:noProof/>
                <w:webHidden/>
              </w:rPr>
              <w:fldChar w:fldCharType="begin"/>
            </w:r>
            <w:r w:rsidR="00FA2BF2">
              <w:rPr>
                <w:noProof/>
                <w:webHidden/>
              </w:rPr>
              <w:instrText xml:space="preserve"> PAGEREF _Toc241700705 \h </w:instrText>
            </w:r>
            <w:r w:rsidR="00FA2BF2">
              <w:rPr>
                <w:noProof/>
                <w:webHidden/>
              </w:rPr>
            </w:r>
            <w:r w:rsidR="00FA2BF2">
              <w:rPr>
                <w:noProof/>
                <w:webHidden/>
              </w:rPr>
              <w:fldChar w:fldCharType="separate"/>
            </w:r>
            <w:r w:rsidR="00FA2BF2">
              <w:rPr>
                <w:noProof/>
                <w:webHidden/>
              </w:rPr>
              <w:t>3</w:t>
            </w:r>
            <w:r w:rsidR="00FA2BF2">
              <w:rPr>
                <w:noProof/>
                <w:webHidden/>
              </w:rPr>
              <w:fldChar w:fldCharType="end"/>
            </w:r>
          </w:hyperlink>
        </w:p>
        <w:p w14:paraId="7435DA1D" w14:textId="77777777" w:rsidR="00FA2BF2" w:rsidRDefault="00661B90">
          <w:pPr>
            <w:pStyle w:val="ndice1"/>
            <w:tabs>
              <w:tab w:val="right" w:leader="dot" w:pos="8494"/>
            </w:tabs>
            <w:rPr>
              <w:rFonts w:eastAsiaTheme="minorEastAsia"/>
              <w:noProof/>
              <w:lang w:val="pt-PT" w:eastAsia="pt-PT"/>
            </w:rPr>
          </w:pPr>
          <w:hyperlink w:anchor="_Toc241700706" w:history="1">
            <w:r w:rsidR="00FA2BF2" w:rsidRPr="006D4B64">
              <w:rPr>
                <w:rStyle w:val="Hiperligao"/>
                <w:rFonts w:ascii="Times New Roman" w:hAnsi="Times New Roman" w:cs="Times New Roman"/>
                <w:b/>
                <w:bCs/>
                <w:noProof/>
              </w:rPr>
              <w:t>Localização de endereços de pessoas idosas, triagem e encaminhamento aos setores do projeto</w:t>
            </w:r>
            <w:r w:rsidR="00FA2BF2">
              <w:rPr>
                <w:noProof/>
                <w:webHidden/>
              </w:rPr>
              <w:tab/>
            </w:r>
            <w:r w:rsidR="00FA2BF2">
              <w:rPr>
                <w:noProof/>
                <w:webHidden/>
              </w:rPr>
              <w:fldChar w:fldCharType="begin"/>
            </w:r>
            <w:r w:rsidR="00FA2BF2">
              <w:rPr>
                <w:noProof/>
                <w:webHidden/>
              </w:rPr>
              <w:instrText xml:space="preserve"> PAGEREF _Toc241700706 \h </w:instrText>
            </w:r>
            <w:r w:rsidR="00FA2BF2">
              <w:rPr>
                <w:noProof/>
                <w:webHidden/>
              </w:rPr>
            </w:r>
            <w:r w:rsidR="00FA2BF2">
              <w:rPr>
                <w:noProof/>
                <w:webHidden/>
              </w:rPr>
              <w:fldChar w:fldCharType="separate"/>
            </w:r>
            <w:r w:rsidR="00FA2BF2">
              <w:rPr>
                <w:noProof/>
                <w:webHidden/>
              </w:rPr>
              <w:t>3</w:t>
            </w:r>
            <w:r w:rsidR="00FA2BF2">
              <w:rPr>
                <w:noProof/>
                <w:webHidden/>
              </w:rPr>
              <w:fldChar w:fldCharType="end"/>
            </w:r>
          </w:hyperlink>
        </w:p>
        <w:p w14:paraId="50FD85A4" w14:textId="77777777" w:rsidR="00FA2BF2" w:rsidRDefault="00661B90">
          <w:pPr>
            <w:pStyle w:val="ndice1"/>
            <w:tabs>
              <w:tab w:val="right" w:leader="dot" w:pos="8494"/>
            </w:tabs>
            <w:rPr>
              <w:rFonts w:eastAsiaTheme="minorEastAsia"/>
              <w:noProof/>
              <w:lang w:val="pt-PT" w:eastAsia="pt-PT"/>
            </w:rPr>
          </w:pPr>
          <w:hyperlink w:anchor="_Toc241700707" w:history="1">
            <w:r w:rsidR="00FA2BF2" w:rsidRPr="006D4B64">
              <w:rPr>
                <w:rStyle w:val="Hiperligao"/>
                <w:rFonts w:ascii="Times New Roman" w:hAnsi="Times New Roman" w:cs="Times New Roman"/>
                <w:b/>
                <w:noProof/>
              </w:rPr>
              <w:t>Sector Social</w:t>
            </w:r>
            <w:r w:rsidR="00FA2BF2">
              <w:rPr>
                <w:noProof/>
                <w:webHidden/>
              </w:rPr>
              <w:tab/>
            </w:r>
            <w:r w:rsidR="00FA2BF2">
              <w:rPr>
                <w:noProof/>
                <w:webHidden/>
              </w:rPr>
              <w:fldChar w:fldCharType="begin"/>
            </w:r>
            <w:r w:rsidR="00FA2BF2">
              <w:rPr>
                <w:noProof/>
                <w:webHidden/>
              </w:rPr>
              <w:instrText xml:space="preserve"> PAGEREF _Toc241700707 \h </w:instrText>
            </w:r>
            <w:r w:rsidR="00FA2BF2">
              <w:rPr>
                <w:noProof/>
                <w:webHidden/>
              </w:rPr>
            </w:r>
            <w:r w:rsidR="00FA2BF2">
              <w:rPr>
                <w:noProof/>
                <w:webHidden/>
              </w:rPr>
              <w:fldChar w:fldCharType="separate"/>
            </w:r>
            <w:r w:rsidR="00FA2BF2">
              <w:rPr>
                <w:noProof/>
                <w:webHidden/>
              </w:rPr>
              <w:t>4</w:t>
            </w:r>
            <w:r w:rsidR="00FA2BF2">
              <w:rPr>
                <w:noProof/>
                <w:webHidden/>
              </w:rPr>
              <w:fldChar w:fldCharType="end"/>
            </w:r>
          </w:hyperlink>
        </w:p>
        <w:p w14:paraId="28FCCF34" w14:textId="77777777" w:rsidR="00FA2BF2" w:rsidRDefault="00661B90">
          <w:pPr>
            <w:pStyle w:val="ndice1"/>
            <w:tabs>
              <w:tab w:val="right" w:leader="dot" w:pos="8494"/>
            </w:tabs>
            <w:rPr>
              <w:rFonts w:eastAsiaTheme="minorEastAsia"/>
              <w:noProof/>
              <w:lang w:val="pt-PT" w:eastAsia="pt-PT"/>
            </w:rPr>
          </w:pPr>
          <w:hyperlink w:anchor="_Toc241700708" w:history="1">
            <w:r w:rsidR="00FA2BF2" w:rsidRPr="006D4B64">
              <w:rPr>
                <w:rStyle w:val="Hiperligao"/>
                <w:rFonts w:ascii="Times New Roman" w:hAnsi="Times New Roman" w:cs="Times New Roman"/>
                <w:b/>
                <w:bCs/>
                <w:noProof/>
              </w:rPr>
              <w:t>Sector de saúde</w:t>
            </w:r>
            <w:r w:rsidR="00FA2BF2">
              <w:rPr>
                <w:noProof/>
                <w:webHidden/>
              </w:rPr>
              <w:tab/>
            </w:r>
            <w:r w:rsidR="00FA2BF2">
              <w:rPr>
                <w:noProof/>
                <w:webHidden/>
              </w:rPr>
              <w:fldChar w:fldCharType="begin"/>
            </w:r>
            <w:r w:rsidR="00FA2BF2">
              <w:rPr>
                <w:noProof/>
                <w:webHidden/>
              </w:rPr>
              <w:instrText xml:space="preserve"> PAGEREF _Toc241700708 \h </w:instrText>
            </w:r>
            <w:r w:rsidR="00FA2BF2">
              <w:rPr>
                <w:noProof/>
                <w:webHidden/>
              </w:rPr>
            </w:r>
            <w:r w:rsidR="00FA2BF2">
              <w:rPr>
                <w:noProof/>
                <w:webHidden/>
              </w:rPr>
              <w:fldChar w:fldCharType="separate"/>
            </w:r>
            <w:r w:rsidR="00FA2BF2">
              <w:rPr>
                <w:noProof/>
                <w:webHidden/>
              </w:rPr>
              <w:t>6</w:t>
            </w:r>
            <w:r w:rsidR="00FA2BF2">
              <w:rPr>
                <w:noProof/>
                <w:webHidden/>
              </w:rPr>
              <w:fldChar w:fldCharType="end"/>
            </w:r>
          </w:hyperlink>
        </w:p>
        <w:p w14:paraId="05A5C394" w14:textId="77777777" w:rsidR="00FA2BF2" w:rsidRDefault="00661B90">
          <w:pPr>
            <w:pStyle w:val="ndice1"/>
            <w:tabs>
              <w:tab w:val="right" w:leader="dot" w:pos="8494"/>
            </w:tabs>
            <w:rPr>
              <w:rFonts w:eastAsiaTheme="minorEastAsia"/>
              <w:noProof/>
              <w:lang w:val="pt-PT" w:eastAsia="pt-PT"/>
            </w:rPr>
          </w:pPr>
          <w:hyperlink w:anchor="_Toc241700709" w:history="1">
            <w:r w:rsidR="00FA2BF2" w:rsidRPr="006D4B64">
              <w:rPr>
                <w:rStyle w:val="Hiperligao"/>
                <w:rFonts w:ascii="Times New Roman" w:eastAsia="Times New Roman" w:hAnsi="Times New Roman" w:cs="Times New Roman"/>
                <w:b/>
                <w:bCs/>
                <w:noProof/>
                <w:kern w:val="36"/>
                <w:lang w:val="pt-PT" w:eastAsia="es-ES"/>
              </w:rPr>
              <w:t>Conclusões</w:t>
            </w:r>
            <w:r w:rsidR="00FA2BF2">
              <w:rPr>
                <w:noProof/>
                <w:webHidden/>
              </w:rPr>
              <w:tab/>
            </w:r>
            <w:r w:rsidR="00FA2BF2">
              <w:rPr>
                <w:noProof/>
                <w:webHidden/>
              </w:rPr>
              <w:fldChar w:fldCharType="begin"/>
            </w:r>
            <w:r w:rsidR="00FA2BF2">
              <w:rPr>
                <w:noProof/>
                <w:webHidden/>
              </w:rPr>
              <w:instrText xml:space="preserve"> PAGEREF _Toc241700709 \h </w:instrText>
            </w:r>
            <w:r w:rsidR="00FA2BF2">
              <w:rPr>
                <w:noProof/>
                <w:webHidden/>
              </w:rPr>
            </w:r>
            <w:r w:rsidR="00FA2BF2">
              <w:rPr>
                <w:noProof/>
                <w:webHidden/>
              </w:rPr>
              <w:fldChar w:fldCharType="separate"/>
            </w:r>
            <w:r w:rsidR="00FA2BF2">
              <w:rPr>
                <w:noProof/>
                <w:webHidden/>
              </w:rPr>
              <w:t>8</w:t>
            </w:r>
            <w:r w:rsidR="00FA2BF2">
              <w:rPr>
                <w:noProof/>
                <w:webHidden/>
              </w:rPr>
              <w:fldChar w:fldCharType="end"/>
            </w:r>
          </w:hyperlink>
        </w:p>
        <w:p w14:paraId="289A47E6" w14:textId="6670D60D" w:rsidR="00FB7BE5" w:rsidRPr="00B03611" w:rsidRDefault="00FB7BE5" w:rsidP="00B03611">
          <w:pPr>
            <w:spacing w:line="36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B03611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14:paraId="2802830F" w14:textId="77777777" w:rsidR="00FB7BE5" w:rsidRPr="00B03611" w:rsidRDefault="00FB7BE5" w:rsidP="00B0361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06499863"/>
    </w:p>
    <w:p w14:paraId="79B4EAE6" w14:textId="75CF2D1C" w:rsidR="003702B8" w:rsidRPr="00B03611" w:rsidRDefault="00FB7BE5" w:rsidP="00B03611">
      <w:pPr>
        <w:shd w:val="clear" w:color="auto" w:fill="00B05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3611">
        <w:rPr>
          <w:rFonts w:ascii="Times New Roman" w:hAnsi="Times New Roman" w:cs="Times New Roman"/>
          <w:b/>
          <w:bCs/>
          <w:sz w:val="24"/>
          <w:szCs w:val="24"/>
        </w:rPr>
        <w:t xml:space="preserve">Índice de Gráficos </w:t>
      </w:r>
    </w:p>
    <w:bookmarkEnd w:id="0"/>
    <w:p w14:paraId="490D215C" w14:textId="6A52FA96" w:rsidR="00FB7BE5" w:rsidRPr="00B03611" w:rsidRDefault="00FB7BE5" w:rsidP="00B036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03611">
        <w:rPr>
          <w:rFonts w:ascii="Times New Roman" w:hAnsi="Times New Roman" w:cs="Times New Roman"/>
          <w:sz w:val="24"/>
          <w:szCs w:val="24"/>
        </w:rPr>
        <w:fldChar w:fldCharType="begin"/>
      </w:r>
      <w:r w:rsidRPr="00B03611">
        <w:rPr>
          <w:rFonts w:ascii="Times New Roman" w:hAnsi="Times New Roman" w:cs="Times New Roman"/>
          <w:sz w:val="24"/>
          <w:szCs w:val="24"/>
          <w:lang w:val="en-US"/>
        </w:rPr>
        <w:instrText xml:space="preserve"> TOC \h \z \c "Gráfico " </w:instrText>
      </w:r>
      <w:r w:rsidRPr="00B03611">
        <w:rPr>
          <w:rFonts w:ascii="Times New Roman" w:hAnsi="Times New Roman" w:cs="Times New Roman"/>
          <w:sz w:val="24"/>
          <w:szCs w:val="24"/>
        </w:rPr>
        <w:fldChar w:fldCharType="separate"/>
      </w:r>
      <w:r w:rsidR="00990646" w:rsidRPr="00B03611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No table of figures entries found.</w:t>
      </w:r>
      <w:r w:rsidRPr="00B03611">
        <w:rPr>
          <w:rFonts w:ascii="Times New Roman" w:hAnsi="Times New Roman" w:cs="Times New Roman"/>
          <w:sz w:val="24"/>
          <w:szCs w:val="24"/>
        </w:rPr>
        <w:fldChar w:fldCharType="end"/>
      </w:r>
    </w:p>
    <w:p w14:paraId="515C68F8" w14:textId="703E4DA2" w:rsidR="00FB7BE5" w:rsidRPr="00B03611" w:rsidRDefault="00FB7BE5" w:rsidP="00B03611">
      <w:pPr>
        <w:shd w:val="clear" w:color="auto" w:fill="00B05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3611">
        <w:rPr>
          <w:rFonts w:ascii="Times New Roman" w:hAnsi="Times New Roman" w:cs="Times New Roman"/>
          <w:b/>
          <w:bCs/>
          <w:sz w:val="24"/>
          <w:szCs w:val="24"/>
        </w:rPr>
        <w:t xml:space="preserve">Índice de </w:t>
      </w:r>
      <w:r w:rsidR="006645DC" w:rsidRPr="00B03611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B03611">
        <w:rPr>
          <w:rFonts w:ascii="Times New Roman" w:hAnsi="Times New Roman" w:cs="Times New Roman"/>
          <w:b/>
          <w:bCs/>
          <w:sz w:val="24"/>
          <w:szCs w:val="24"/>
        </w:rPr>
        <w:t>squemas</w:t>
      </w:r>
    </w:p>
    <w:p w14:paraId="3C8BCF33" w14:textId="2CE272FA" w:rsidR="00B51562" w:rsidRPr="00B03611" w:rsidRDefault="00FB7BE5" w:rsidP="00B036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03611">
        <w:rPr>
          <w:rFonts w:ascii="Times New Roman" w:hAnsi="Times New Roman" w:cs="Times New Roman"/>
          <w:sz w:val="24"/>
          <w:szCs w:val="24"/>
        </w:rPr>
        <w:fldChar w:fldCharType="begin"/>
      </w:r>
      <w:r w:rsidRPr="00B03611">
        <w:rPr>
          <w:rFonts w:ascii="Times New Roman" w:hAnsi="Times New Roman" w:cs="Times New Roman"/>
          <w:sz w:val="24"/>
          <w:szCs w:val="24"/>
          <w:lang w:val="en-US"/>
        </w:rPr>
        <w:instrText xml:space="preserve"> TOC \h \z \c "Esquema" </w:instrText>
      </w:r>
      <w:r w:rsidRPr="00B03611">
        <w:rPr>
          <w:rFonts w:ascii="Times New Roman" w:hAnsi="Times New Roman" w:cs="Times New Roman"/>
          <w:sz w:val="24"/>
          <w:szCs w:val="24"/>
        </w:rPr>
        <w:fldChar w:fldCharType="separate"/>
      </w:r>
      <w:r w:rsidR="00990646" w:rsidRPr="00B03611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No table of figures entries found.</w:t>
      </w:r>
      <w:r w:rsidRPr="00B03611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C44DF9B" w14:textId="79DD79A3" w:rsidR="00FB7BE5" w:rsidRPr="00B03611" w:rsidRDefault="00FB7BE5" w:rsidP="00B03611">
      <w:pPr>
        <w:shd w:val="clear" w:color="auto" w:fill="00B05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3611">
        <w:rPr>
          <w:rFonts w:ascii="Times New Roman" w:hAnsi="Times New Roman" w:cs="Times New Roman"/>
          <w:b/>
          <w:bCs/>
          <w:sz w:val="24"/>
          <w:szCs w:val="24"/>
        </w:rPr>
        <w:t>Índice de Figuras</w:t>
      </w:r>
    </w:p>
    <w:p w14:paraId="77F872E7" w14:textId="331863B7" w:rsidR="00990646" w:rsidRPr="00B03611" w:rsidRDefault="00FB7BE5" w:rsidP="00B03611">
      <w:pPr>
        <w:pStyle w:val="ndicedeilustraes"/>
        <w:tabs>
          <w:tab w:val="right" w:pos="8494"/>
        </w:tabs>
        <w:spacing w:line="360" w:lineRule="auto"/>
        <w:jc w:val="both"/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s-ES" w:eastAsia="es-ES"/>
          <w14:ligatures w14:val="standardContextual"/>
        </w:rPr>
      </w:pPr>
      <w:r w:rsidRPr="00B03611">
        <w:rPr>
          <w:rFonts w:ascii="Times New Roman" w:hAnsi="Times New Roman" w:cs="Times New Roman"/>
          <w:sz w:val="24"/>
          <w:szCs w:val="24"/>
        </w:rPr>
        <w:fldChar w:fldCharType="begin"/>
      </w:r>
      <w:r w:rsidRPr="00B03611">
        <w:rPr>
          <w:rFonts w:ascii="Times New Roman" w:hAnsi="Times New Roman" w:cs="Times New Roman"/>
          <w:sz w:val="24"/>
          <w:szCs w:val="24"/>
        </w:rPr>
        <w:instrText xml:space="preserve"> TOC \h \z \c "Figura" </w:instrText>
      </w:r>
      <w:r w:rsidRPr="00B03611">
        <w:rPr>
          <w:rFonts w:ascii="Times New Roman" w:hAnsi="Times New Roman" w:cs="Times New Roman"/>
          <w:sz w:val="24"/>
          <w:szCs w:val="24"/>
        </w:rPr>
        <w:fldChar w:fldCharType="separate"/>
      </w:r>
      <w:hyperlink w:anchor="_Toc226066852" w:history="1">
        <w:r w:rsidR="00990646" w:rsidRPr="00B03611">
          <w:rPr>
            <w:rStyle w:val="Hiperligao"/>
            <w:rFonts w:ascii="Times New Roman" w:hAnsi="Times New Roman" w:cs="Times New Roman"/>
            <w:noProof/>
            <w:sz w:val="24"/>
            <w:szCs w:val="24"/>
          </w:rPr>
          <w:t>Figura 1: Beneficiário desempenhando actividades de meios de subsistência</w:t>
        </w:r>
        <w:r w:rsidR="00990646" w:rsidRPr="00B03611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990646" w:rsidRPr="00B0361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990646" w:rsidRPr="00B03611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_Toc226066852 \h </w:instrText>
        </w:r>
        <w:r w:rsidR="00990646" w:rsidRPr="00B03611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990646" w:rsidRPr="00B0361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990646" w:rsidRPr="00B03611">
          <w:rPr>
            <w:rFonts w:ascii="Times New Roman" w:hAnsi="Times New Roman" w:cs="Times New Roman"/>
            <w:noProof/>
            <w:webHidden/>
            <w:sz w:val="24"/>
            <w:szCs w:val="24"/>
          </w:rPr>
          <w:t>4</w:t>
        </w:r>
        <w:r w:rsidR="00990646" w:rsidRPr="00B0361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115CF039" w14:textId="6B2554F5" w:rsidR="00990646" w:rsidRPr="00B03611" w:rsidRDefault="00661B90" w:rsidP="00B03611">
      <w:pPr>
        <w:pStyle w:val="ndicedeilustraes"/>
        <w:tabs>
          <w:tab w:val="right" w:pos="8494"/>
        </w:tabs>
        <w:spacing w:line="360" w:lineRule="auto"/>
        <w:jc w:val="both"/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s-ES" w:eastAsia="es-ES"/>
          <w14:ligatures w14:val="standardContextual"/>
        </w:rPr>
      </w:pPr>
      <w:hyperlink w:anchor="_Toc226066853" w:history="1">
        <w:r w:rsidR="00990646" w:rsidRPr="00B03611">
          <w:rPr>
            <w:rStyle w:val="Hiperligao"/>
            <w:rFonts w:ascii="Times New Roman" w:hAnsi="Times New Roman" w:cs="Times New Roman"/>
            <w:noProof/>
            <w:sz w:val="24"/>
            <w:szCs w:val="24"/>
          </w:rPr>
          <w:t>Figura 2: Acompanhamento em saúde aos beneficiários</w:t>
        </w:r>
        <w:r w:rsidR="00990646" w:rsidRPr="00B03611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990646" w:rsidRPr="00B0361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990646" w:rsidRPr="00B03611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_Toc226066853 \h </w:instrText>
        </w:r>
        <w:r w:rsidR="00990646" w:rsidRPr="00B03611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990646" w:rsidRPr="00B0361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990646" w:rsidRPr="00B03611">
          <w:rPr>
            <w:rFonts w:ascii="Times New Roman" w:hAnsi="Times New Roman" w:cs="Times New Roman"/>
            <w:noProof/>
            <w:webHidden/>
            <w:sz w:val="24"/>
            <w:szCs w:val="24"/>
          </w:rPr>
          <w:t>5</w:t>
        </w:r>
        <w:r w:rsidR="00990646" w:rsidRPr="00B0361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05AC40F6" w14:textId="35787F44" w:rsidR="00FB7BE5" w:rsidRPr="00B03611" w:rsidRDefault="00FB7BE5" w:rsidP="00B036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611">
        <w:rPr>
          <w:rFonts w:ascii="Times New Roman" w:hAnsi="Times New Roman" w:cs="Times New Roman"/>
          <w:sz w:val="24"/>
          <w:szCs w:val="24"/>
        </w:rPr>
        <w:fldChar w:fldCharType="end"/>
      </w:r>
    </w:p>
    <w:p w14:paraId="1875BF01" w14:textId="66E353B9" w:rsidR="00FB7BE5" w:rsidRPr="00B03611" w:rsidRDefault="00FB7BE5" w:rsidP="00B03611">
      <w:pPr>
        <w:shd w:val="clear" w:color="auto" w:fill="00B05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3611">
        <w:rPr>
          <w:rFonts w:ascii="Times New Roman" w:hAnsi="Times New Roman" w:cs="Times New Roman"/>
          <w:b/>
          <w:bCs/>
          <w:sz w:val="24"/>
          <w:szCs w:val="24"/>
        </w:rPr>
        <w:t xml:space="preserve">Índice de </w:t>
      </w:r>
      <w:r w:rsidR="007C0514" w:rsidRPr="00B03611">
        <w:rPr>
          <w:rFonts w:ascii="Times New Roman" w:hAnsi="Times New Roman" w:cs="Times New Roman"/>
          <w:b/>
          <w:bCs/>
          <w:sz w:val="24"/>
          <w:szCs w:val="24"/>
        </w:rPr>
        <w:t>Tabelas</w:t>
      </w:r>
    </w:p>
    <w:p w14:paraId="0211B632" w14:textId="6E9157AD" w:rsidR="00990646" w:rsidRPr="00B03611" w:rsidRDefault="00F46D97" w:rsidP="00B03611">
      <w:pPr>
        <w:pStyle w:val="ndicedeilustraes"/>
        <w:tabs>
          <w:tab w:val="right" w:leader="dot" w:pos="8494"/>
        </w:tabs>
        <w:spacing w:line="360" w:lineRule="auto"/>
        <w:jc w:val="both"/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s-ES" w:eastAsia="es-ES"/>
          <w14:ligatures w14:val="standardContextual"/>
        </w:rPr>
      </w:pPr>
      <w:r w:rsidRPr="00B03611">
        <w:rPr>
          <w:rFonts w:ascii="Times New Roman" w:hAnsi="Times New Roman" w:cs="Times New Roman"/>
          <w:sz w:val="24"/>
          <w:szCs w:val="24"/>
        </w:rPr>
        <w:fldChar w:fldCharType="begin"/>
      </w:r>
      <w:r w:rsidRPr="00B03611">
        <w:rPr>
          <w:rFonts w:ascii="Times New Roman" w:hAnsi="Times New Roman" w:cs="Times New Roman"/>
          <w:sz w:val="24"/>
          <w:szCs w:val="24"/>
        </w:rPr>
        <w:instrText xml:space="preserve"> TOC \h \z \c "Tabela" </w:instrText>
      </w:r>
      <w:r w:rsidRPr="00B03611">
        <w:rPr>
          <w:rFonts w:ascii="Times New Roman" w:hAnsi="Times New Roman" w:cs="Times New Roman"/>
          <w:sz w:val="24"/>
          <w:szCs w:val="24"/>
        </w:rPr>
        <w:fldChar w:fldCharType="separate"/>
      </w:r>
      <w:hyperlink w:anchor="_Toc226066857" w:history="1">
        <w:r w:rsidR="00990646" w:rsidRPr="00B03611">
          <w:rPr>
            <w:rStyle w:val="Hiperligao"/>
            <w:rFonts w:ascii="Times New Roman" w:hAnsi="Times New Roman" w:cs="Times New Roman"/>
            <w:noProof/>
            <w:sz w:val="24"/>
            <w:szCs w:val="24"/>
          </w:rPr>
          <w:t>Tabela 1: Ficha de identificação do projecto</w:t>
        </w:r>
        <w:r w:rsidR="00990646" w:rsidRPr="00B03611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990646" w:rsidRPr="00B0361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990646" w:rsidRPr="00B03611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_Toc226066857 \h </w:instrText>
        </w:r>
        <w:r w:rsidR="00990646" w:rsidRPr="00B03611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990646" w:rsidRPr="00B0361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990646" w:rsidRPr="00B03611">
          <w:rPr>
            <w:rFonts w:ascii="Times New Roman" w:hAnsi="Times New Roman" w:cs="Times New Roman"/>
            <w:noProof/>
            <w:webHidden/>
            <w:sz w:val="24"/>
            <w:szCs w:val="24"/>
          </w:rPr>
          <w:t>1</w:t>
        </w:r>
        <w:r w:rsidR="00990646" w:rsidRPr="00B0361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7C875242" w14:textId="43BC636F" w:rsidR="00990646" w:rsidRPr="00B03611" w:rsidRDefault="00661B90" w:rsidP="00B03611">
      <w:pPr>
        <w:pStyle w:val="ndicedeilustraes"/>
        <w:tabs>
          <w:tab w:val="right" w:leader="dot" w:pos="8494"/>
        </w:tabs>
        <w:spacing w:line="360" w:lineRule="auto"/>
        <w:jc w:val="both"/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s-ES" w:eastAsia="es-ES"/>
          <w14:ligatures w14:val="standardContextual"/>
        </w:rPr>
      </w:pPr>
      <w:hyperlink w:anchor="_Toc226066858" w:history="1">
        <w:r w:rsidR="00990646" w:rsidRPr="00B03611">
          <w:rPr>
            <w:rStyle w:val="Hiperligao"/>
            <w:rFonts w:ascii="Times New Roman" w:hAnsi="Times New Roman" w:cs="Times New Roman"/>
            <w:noProof/>
            <w:sz w:val="24"/>
            <w:szCs w:val="24"/>
          </w:rPr>
          <w:t>Tabela 2:  Encaminhamentos feitos a partir do mobilizador comunitário.</w:t>
        </w:r>
        <w:r w:rsidR="00990646" w:rsidRPr="00B03611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990646" w:rsidRPr="00B0361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990646" w:rsidRPr="00B03611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_Toc226066858 \h </w:instrText>
        </w:r>
        <w:r w:rsidR="00990646" w:rsidRPr="00B03611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990646" w:rsidRPr="00B0361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990646" w:rsidRPr="00B03611">
          <w:rPr>
            <w:rFonts w:ascii="Times New Roman" w:hAnsi="Times New Roman" w:cs="Times New Roman"/>
            <w:noProof/>
            <w:webHidden/>
            <w:sz w:val="24"/>
            <w:szCs w:val="24"/>
          </w:rPr>
          <w:t>3</w:t>
        </w:r>
        <w:r w:rsidR="00990646" w:rsidRPr="00B0361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6E6BB3B9" w14:textId="784B6BBE" w:rsidR="00990646" w:rsidRPr="00B03611" w:rsidRDefault="00661B90" w:rsidP="00B03611">
      <w:pPr>
        <w:pStyle w:val="ndicedeilustraes"/>
        <w:tabs>
          <w:tab w:val="right" w:leader="dot" w:pos="8494"/>
        </w:tabs>
        <w:spacing w:line="360" w:lineRule="auto"/>
        <w:jc w:val="both"/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s-ES" w:eastAsia="es-ES"/>
          <w14:ligatures w14:val="standardContextual"/>
        </w:rPr>
      </w:pPr>
      <w:hyperlink w:anchor="_Toc226066859" w:history="1">
        <w:r w:rsidR="00990646" w:rsidRPr="00B03611">
          <w:rPr>
            <w:rStyle w:val="Hiperligao"/>
            <w:rFonts w:ascii="Times New Roman" w:hAnsi="Times New Roman" w:cs="Times New Roman"/>
            <w:i/>
            <w:iCs/>
            <w:noProof/>
            <w:sz w:val="24"/>
            <w:szCs w:val="24"/>
          </w:rPr>
          <w:t>Tabela 3: Cumulativo de pessoas atendidas por cada setor.</w:t>
        </w:r>
        <w:r w:rsidR="00990646" w:rsidRPr="00B03611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990646" w:rsidRPr="00B0361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990646" w:rsidRPr="00B03611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_Toc226066859 \h </w:instrText>
        </w:r>
        <w:r w:rsidR="00990646" w:rsidRPr="00B03611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990646" w:rsidRPr="00B0361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990646" w:rsidRPr="00B03611">
          <w:rPr>
            <w:rFonts w:ascii="Times New Roman" w:hAnsi="Times New Roman" w:cs="Times New Roman"/>
            <w:noProof/>
            <w:webHidden/>
            <w:sz w:val="24"/>
            <w:szCs w:val="24"/>
          </w:rPr>
          <w:t>3</w:t>
        </w:r>
        <w:r w:rsidR="00990646" w:rsidRPr="00B0361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19CCD2AC" w14:textId="34DAB9D1" w:rsidR="00FB7BE5" w:rsidRPr="00B03611" w:rsidRDefault="00F46D97" w:rsidP="00B036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611">
        <w:rPr>
          <w:rFonts w:ascii="Times New Roman" w:hAnsi="Times New Roman" w:cs="Times New Roman"/>
          <w:sz w:val="24"/>
          <w:szCs w:val="24"/>
        </w:rPr>
        <w:fldChar w:fldCharType="end"/>
      </w:r>
    </w:p>
    <w:p w14:paraId="121D848A" w14:textId="77777777" w:rsidR="00B51562" w:rsidRPr="00B03611" w:rsidRDefault="00B51562" w:rsidP="00B036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B51562" w:rsidRPr="00B03611" w:rsidSect="00B51562">
          <w:footerReference w:type="default" r:id="rId17"/>
          <w:headerReference w:type="first" r:id="rId18"/>
          <w:footerReference w:type="first" r:id="rId19"/>
          <w:pgSz w:w="11906" w:h="16838"/>
          <w:pgMar w:top="1417" w:right="1701" w:bottom="1417" w:left="1701" w:header="708" w:footer="708" w:gutter="0"/>
          <w:cols w:space="708"/>
          <w:titlePg/>
          <w:docGrid w:linePitch="360"/>
        </w:sectPr>
      </w:pPr>
    </w:p>
    <w:p w14:paraId="65D045F2" w14:textId="2BE760DE" w:rsidR="00392994" w:rsidRPr="00B03611" w:rsidRDefault="007E73AF" w:rsidP="00B03611">
      <w:pPr>
        <w:pStyle w:val="Cabealho1"/>
        <w:shd w:val="clear" w:color="auto" w:fill="00B050"/>
        <w:spacing w:line="360" w:lineRule="auto"/>
        <w:jc w:val="both"/>
        <w:rPr>
          <w:rFonts w:ascii="Times New Roman" w:hAnsi="Times New Roman" w:cs="Times New Roman"/>
          <w:b/>
          <w:bCs/>
          <w:color w:val="171717" w:themeColor="background2" w:themeShade="1A"/>
          <w:sz w:val="24"/>
          <w:szCs w:val="24"/>
        </w:rPr>
      </w:pPr>
      <w:bookmarkStart w:id="1" w:name="_Toc241700703"/>
      <w:r w:rsidRPr="00B03611">
        <w:rPr>
          <w:rFonts w:ascii="Times New Roman" w:hAnsi="Times New Roman" w:cs="Times New Roman"/>
          <w:b/>
          <w:bCs/>
          <w:color w:val="171717" w:themeColor="background2" w:themeShade="1A"/>
          <w:sz w:val="24"/>
          <w:szCs w:val="24"/>
        </w:rPr>
        <w:lastRenderedPageBreak/>
        <w:t>Ficha de identificação do projecto</w:t>
      </w:r>
      <w:bookmarkEnd w:id="1"/>
    </w:p>
    <w:p w14:paraId="3A9E8693" w14:textId="77777777" w:rsidR="003702B8" w:rsidRPr="00B03611" w:rsidRDefault="003702B8" w:rsidP="00B036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EF8B4" w14:textId="66349E97" w:rsidR="007C0514" w:rsidRPr="00B03611" w:rsidRDefault="007C0514" w:rsidP="00B03611">
      <w:pPr>
        <w:pStyle w:val="Legenda"/>
        <w:spacing w:line="360" w:lineRule="auto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2" w:name="_Toc226066857"/>
      <w:r w:rsidRPr="00B0361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Tabela </w:t>
      </w:r>
      <w:r w:rsidRPr="00B0361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B0361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Tabela \* ARABIC </w:instrText>
      </w:r>
      <w:r w:rsidRPr="00B0361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2B1A9A" w:rsidRPr="00B03611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1</w:t>
      </w:r>
      <w:r w:rsidRPr="00B0361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B0361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: Ficha de identificação do projecto</w:t>
      </w:r>
      <w:bookmarkEnd w:id="2"/>
    </w:p>
    <w:tbl>
      <w:tblPr>
        <w:tblStyle w:val="Tabelacomgrelha"/>
        <w:tblW w:w="9168" w:type="dxa"/>
        <w:tblLook w:val="04A0" w:firstRow="1" w:lastRow="0" w:firstColumn="1" w:lastColumn="0" w:noHBand="0" w:noVBand="1"/>
      </w:tblPr>
      <w:tblGrid>
        <w:gridCol w:w="3151"/>
        <w:gridCol w:w="6017"/>
      </w:tblGrid>
      <w:tr w:rsidR="00392994" w:rsidRPr="00B03611" w14:paraId="4518AD93" w14:textId="77777777" w:rsidTr="00735D07">
        <w:trPr>
          <w:trHeight w:val="382"/>
        </w:trPr>
        <w:tc>
          <w:tcPr>
            <w:tcW w:w="3151" w:type="dxa"/>
          </w:tcPr>
          <w:p w14:paraId="2D143346" w14:textId="6BCCEC89" w:rsidR="00392994" w:rsidRPr="00B03611" w:rsidRDefault="00392994" w:rsidP="00B0361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3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Título do Projecto</w:t>
            </w:r>
          </w:p>
        </w:tc>
        <w:tc>
          <w:tcPr>
            <w:tcW w:w="6017" w:type="dxa"/>
          </w:tcPr>
          <w:p w14:paraId="7AFFDEF1" w14:textId="3E74A304" w:rsidR="00392994" w:rsidRPr="00B03611" w:rsidRDefault="00392994" w:rsidP="00B03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611">
              <w:rPr>
                <w:rFonts w:ascii="Times New Roman" w:hAnsi="Times New Roman" w:cs="Times New Roman"/>
                <w:sz w:val="24"/>
                <w:szCs w:val="24"/>
              </w:rPr>
              <w:t>Um Idoso, Uma Biblioteca na Família</w:t>
            </w:r>
          </w:p>
        </w:tc>
      </w:tr>
      <w:tr w:rsidR="00392994" w:rsidRPr="00B03611" w14:paraId="0AB4843F" w14:textId="77777777" w:rsidTr="00735D07">
        <w:trPr>
          <w:trHeight w:val="382"/>
        </w:trPr>
        <w:tc>
          <w:tcPr>
            <w:tcW w:w="3151" w:type="dxa"/>
          </w:tcPr>
          <w:p w14:paraId="5EC7BB24" w14:textId="50CB864B" w:rsidR="00392994" w:rsidRPr="00B03611" w:rsidRDefault="00392994" w:rsidP="00B0361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3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Local de Implementação </w:t>
            </w:r>
          </w:p>
        </w:tc>
        <w:tc>
          <w:tcPr>
            <w:tcW w:w="6017" w:type="dxa"/>
          </w:tcPr>
          <w:p w14:paraId="2F632CA5" w14:textId="2CD69DB0" w:rsidR="00392994" w:rsidRPr="00B03611" w:rsidRDefault="00392994" w:rsidP="00B03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611">
              <w:rPr>
                <w:rFonts w:ascii="Times New Roman" w:hAnsi="Times New Roman" w:cs="Times New Roman"/>
                <w:sz w:val="24"/>
                <w:szCs w:val="24"/>
              </w:rPr>
              <w:t>Moçambique – Cabo Delgado -Pemba -Bairro Chuiba</w:t>
            </w:r>
          </w:p>
        </w:tc>
      </w:tr>
      <w:tr w:rsidR="00392994" w:rsidRPr="00B03611" w14:paraId="01F80B49" w14:textId="77777777" w:rsidTr="00735D07">
        <w:trPr>
          <w:trHeight w:val="398"/>
        </w:trPr>
        <w:tc>
          <w:tcPr>
            <w:tcW w:w="3151" w:type="dxa"/>
          </w:tcPr>
          <w:p w14:paraId="4A42113E" w14:textId="27ACD18C" w:rsidR="00392994" w:rsidRPr="00B03611" w:rsidRDefault="00990646" w:rsidP="00B0361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3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Público-</w:t>
            </w:r>
            <w:r w:rsidR="00392994" w:rsidRPr="00B03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Alvo</w:t>
            </w:r>
          </w:p>
        </w:tc>
        <w:tc>
          <w:tcPr>
            <w:tcW w:w="6017" w:type="dxa"/>
          </w:tcPr>
          <w:p w14:paraId="639C65BE" w14:textId="0958ABAF" w:rsidR="00392994" w:rsidRPr="00B03611" w:rsidRDefault="00392994" w:rsidP="00B03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611">
              <w:rPr>
                <w:rFonts w:ascii="Times New Roman" w:hAnsi="Times New Roman" w:cs="Times New Roman"/>
                <w:sz w:val="24"/>
                <w:szCs w:val="24"/>
              </w:rPr>
              <w:t>886 pessoas idosas</w:t>
            </w:r>
          </w:p>
        </w:tc>
      </w:tr>
      <w:tr w:rsidR="00392994" w:rsidRPr="00B03611" w14:paraId="7594C471" w14:textId="77777777" w:rsidTr="00735D07">
        <w:trPr>
          <w:trHeight w:val="382"/>
        </w:trPr>
        <w:tc>
          <w:tcPr>
            <w:tcW w:w="3151" w:type="dxa"/>
          </w:tcPr>
          <w:p w14:paraId="4159F43C" w14:textId="65BAAE0C" w:rsidR="00392994" w:rsidRPr="00B03611" w:rsidRDefault="00392994" w:rsidP="00B0361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3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Duração do projeto</w:t>
            </w:r>
          </w:p>
        </w:tc>
        <w:tc>
          <w:tcPr>
            <w:tcW w:w="6017" w:type="dxa"/>
          </w:tcPr>
          <w:p w14:paraId="32FB811B" w14:textId="5E47BD05" w:rsidR="00392994" w:rsidRPr="00B03611" w:rsidRDefault="00BA6254" w:rsidP="00B03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611">
              <w:rPr>
                <w:rFonts w:ascii="Times New Roman" w:hAnsi="Times New Roman" w:cs="Times New Roman"/>
                <w:sz w:val="24"/>
                <w:szCs w:val="24"/>
              </w:rPr>
              <w:t>06/2025 – 05/2026</w:t>
            </w:r>
          </w:p>
        </w:tc>
      </w:tr>
      <w:tr w:rsidR="00392994" w:rsidRPr="00B03611" w14:paraId="74B411FE" w14:textId="77777777" w:rsidTr="00735D07">
        <w:trPr>
          <w:trHeight w:val="382"/>
        </w:trPr>
        <w:tc>
          <w:tcPr>
            <w:tcW w:w="3151" w:type="dxa"/>
          </w:tcPr>
          <w:p w14:paraId="23D59A28" w14:textId="1C6682DD" w:rsidR="00392994" w:rsidRPr="00B03611" w:rsidRDefault="00392994" w:rsidP="00B0361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3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Período</w:t>
            </w:r>
            <w:r w:rsidR="00BA6254" w:rsidRPr="00B03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que cobre o</w:t>
            </w:r>
            <w:r w:rsidRPr="00B03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reporte</w:t>
            </w:r>
          </w:p>
        </w:tc>
        <w:tc>
          <w:tcPr>
            <w:tcW w:w="6017" w:type="dxa"/>
          </w:tcPr>
          <w:p w14:paraId="5487B192" w14:textId="7309CE42" w:rsidR="00392994" w:rsidRPr="00B03611" w:rsidRDefault="00392994" w:rsidP="00B03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611">
              <w:rPr>
                <w:rFonts w:ascii="Times New Roman" w:hAnsi="Times New Roman" w:cs="Times New Roman"/>
                <w:sz w:val="24"/>
                <w:szCs w:val="24"/>
              </w:rPr>
              <w:t>01/</w:t>
            </w:r>
            <w:r w:rsidR="002B62B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4917D2" w:rsidRPr="00B03611">
              <w:rPr>
                <w:rFonts w:ascii="Times New Roman" w:hAnsi="Times New Roman" w:cs="Times New Roman"/>
                <w:sz w:val="24"/>
                <w:szCs w:val="24"/>
              </w:rPr>
              <w:t>/2026</w:t>
            </w:r>
            <w:r w:rsidRPr="00B03611">
              <w:rPr>
                <w:rFonts w:ascii="Times New Roman" w:hAnsi="Times New Roman" w:cs="Times New Roman"/>
                <w:sz w:val="24"/>
                <w:szCs w:val="24"/>
              </w:rPr>
              <w:t xml:space="preserve"> – 3</w:t>
            </w:r>
            <w:r w:rsidR="00874805" w:rsidRPr="00B03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0361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B62B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4917D2" w:rsidRPr="00B03611">
              <w:rPr>
                <w:rFonts w:ascii="Times New Roman" w:hAnsi="Times New Roman" w:cs="Times New Roman"/>
                <w:sz w:val="24"/>
                <w:szCs w:val="24"/>
              </w:rPr>
              <w:t>/2026</w:t>
            </w:r>
          </w:p>
        </w:tc>
      </w:tr>
      <w:tr w:rsidR="00392994" w:rsidRPr="00B03611" w14:paraId="0B8D563E" w14:textId="77777777" w:rsidTr="00735D07">
        <w:trPr>
          <w:trHeight w:val="382"/>
        </w:trPr>
        <w:tc>
          <w:tcPr>
            <w:tcW w:w="3151" w:type="dxa"/>
          </w:tcPr>
          <w:p w14:paraId="3B2322F4" w14:textId="34393416" w:rsidR="00392994" w:rsidRPr="00B03611" w:rsidRDefault="00BA6254" w:rsidP="00B0361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3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Coordenador do projecto</w:t>
            </w:r>
          </w:p>
        </w:tc>
        <w:tc>
          <w:tcPr>
            <w:tcW w:w="6017" w:type="dxa"/>
          </w:tcPr>
          <w:p w14:paraId="4E00B0D9" w14:textId="4551A297" w:rsidR="00392994" w:rsidRPr="00B03611" w:rsidRDefault="008F23C1" w:rsidP="00B03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611">
              <w:rPr>
                <w:rFonts w:ascii="Times New Roman" w:hAnsi="Times New Roman" w:cs="Times New Roman"/>
                <w:sz w:val="24"/>
                <w:szCs w:val="24"/>
              </w:rPr>
              <w:t>Kima Mabetana</w:t>
            </w:r>
          </w:p>
        </w:tc>
      </w:tr>
      <w:tr w:rsidR="00392994" w:rsidRPr="00B03611" w14:paraId="2A45C971" w14:textId="77777777" w:rsidTr="00735D07">
        <w:trPr>
          <w:trHeight w:val="398"/>
        </w:trPr>
        <w:tc>
          <w:tcPr>
            <w:tcW w:w="3151" w:type="dxa"/>
          </w:tcPr>
          <w:p w14:paraId="48324118" w14:textId="0942D203" w:rsidR="00392994" w:rsidRPr="00B03611" w:rsidRDefault="00BA6254" w:rsidP="00B0361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36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Doador</w:t>
            </w:r>
          </w:p>
        </w:tc>
        <w:tc>
          <w:tcPr>
            <w:tcW w:w="6017" w:type="dxa"/>
          </w:tcPr>
          <w:p w14:paraId="4AF814E1" w14:textId="7B8D4505" w:rsidR="00392994" w:rsidRPr="00B03611" w:rsidRDefault="00BA6254" w:rsidP="00B036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611">
              <w:rPr>
                <w:rFonts w:ascii="Times New Roman" w:hAnsi="Times New Roman" w:cs="Times New Roman"/>
                <w:sz w:val="24"/>
                <w:szCs w:val="24"/>
              </w:rPr>
              <w:t>Vietnamese Charitable Association</w:t>
            </w:r>
          </w:p>
        </w:tc>
      </w:tr>
    </w:tbl>
    <w:p w14:paraId="114060D6" w14:textId="77777777" w:rsidR="004E0A9C" w:rsidRPr="00B03611" w:rsidRDefault="004E0A9C" w:rsidP="00B036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CFB2DA" w14:textId="77777777" w:rsidR="004E0A9C" w:rsidRPr="00B03611" w:rsidRDefault="004E0A9C" w:rsidP="00B036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0D4F7A" w14:textId="77777777" w:rsidR="004E0A9C" w:rsidRPr="00B03611" w:rsidRDefault="004E0A9C" w:rsidP="00B036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AEE5F2" w14:textId="77777777" w:rsidR="004E0A9C" w:rsidRPr="00B03611" w:rsidRDefault="004E0A9C" w:rsidP="00B036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B83A99" w14:textId="77777777" w:rsidR="004E0A9C" w:rsidRPr="00B03611" w:rsidRDefault="004E0A9C" w:rsidP="00B036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ACD694" w14:textId="77777777" w:rsidR="004E0A9C" w:rsidRPr="00B03611" w:rsidRDefault="004E0A9C" w:rsidP="00B036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B09AD3" w14:textId="77777777" w:rsidR="004E0A9C" w:rsidRPr="00B03611" w:rsidRDefault="004E0A9C" w:rsidP="00B036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3046D4" w14:textId="77777777" w:rsidR="004E0A9C" w:rsidRPr="00B03611" w:rsidRDefault="004E0A9C" w:rsidP="00B036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19F301" w14:textId="77777777" w:rsidR="004E0A9C" w:rsidRPr="00B03611" w:rsidRDefault="004E0A9C" w:rsidP="00B036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8C575A" w14:textId="77777777" w:rsidR="004E0A9C" w:rsidRPr="00B03611" w:rsidRDefault="004E0A9C" w:rsidP="00B036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FFDBBC" w14:textId="77777777" w:rsidR="004E0A9C" w:rsidRPr="00B03611" w:rsidRDefault="004E0A9C" w:rsidP="00B036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9D6C14" w14:textId="77777777" w:rsidR="004E0A9C" w:rsidRPr="00B03611" w:rsidRDefault="004E0A9C" w:rsidP="00B036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47F841" w14:textId="77777777" w:rsidR="004E0A9C" w:rsidRPr="00B03611" w:rsidRDefault="004E0A9C" w:rsidP="00B036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BD045" w14:textId="77777777" w:rsidR="004E0A9C" w:rsidRPr="00B03611" w:rsidRDefault="004E0A9C" w:rsidP="00B036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41CE3F" w14:textId="77777777" w:rsidR="004E0A9C" w:rsidRPr="00B03611" w:rsidRDefault="004E0A9C" w:rsidP="00B036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91FEEF" w14:textId="77777777" w:rsidR="004E0A9C" w:rsidRPr="00B03611" w:rsidRDefault="004E0A9C" w:rsidP="00B036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EDEB92" w14:textId="77777777" w:rsidR="004E0A9C" w:rsidRPr="00B03611" w:rsidRDefault="004E0A9C" w:rsidP="00B036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73043A" w14:textId="77777777" w:rsidR="004E0A9C" w:rsidRPr="00B03611" w:rsidRDefault="004E0A9C" w:rsidP="00B036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75E3CA" w14:textId="77777777" w:rsidR="004E0A9C" w:rsidRPr="00B03611" w:rsidRDefault="004E0A9C" w:rsidP="00B036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B07121" w14:textId="77777777" w:rsidR="004E0A9C" w:rsidRPr="00B03611" w:rsidRDefault="004E0A9C" w:rsidP="00B036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F0FA64" w14:textId="77777777" w:rsidR="004E0A9C" w:rsidRPr="00B03611" w:rsidRDefault="004E0A9C" w:rsidP="00B036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C2D4D3" w14:textId="77777777" w:rsidR="004E0A9C" w:rsidRPr="00B03611" w:rsidRDefault="004E0A9C" w:rsidP="00B036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432052" w14:textId="77777777" w:rsidR="00BA6254" w:rsidRPr="00B03611" w:rsidRDefault="00BA6254" w:rsidP="00B036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848F42" w14:textId="4833C803" w:rsidR="0050523D" w:rsidRPr="003228BC" w:rsidRDefault="00597E87" w:rsidP="003228BC">
      <w:pPr>
        <w:pStyle w:val="Cabealho1"/>
        <w:spacing w:line="360" w:lineRule="auto"/>
        <w:jc w:val="both"/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</w:pPr>
      <w:bookmarkStart w:id="3" w:name="_Toc241700704"/>
      <w:r w:rsidRPr="003228BC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>Introdução</w:t>
      </w:r>
      <w:bookmarkEnd w:id="3"/>
    </w:p>
    <w:p w14:paraId="3FFED35F" w14:textId="5D6E3D0D" w:rsidR="000B0E01" w:rsidRPr="003228BC" w:rsidRDefault="000B0E01" w:rsidP="003228BC">
      <w:pPr>
        <w:pStyle w:val="Legenda"/>
        <w:spacing w:after="0" w:line="360" w:lineRule="auto"/>
        <w:jc w:val="both"/>
        <w:rPr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</w:pPr>
      <w:bookmarkStart w:id="4" w:name="_Hlk208546997"/>
      <w:r w:rsidRPr="003228BC">
        <w:rPr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  <w:t>O presente relatório descreve as atividades realizadas no âmbito do projeto piloto “Um Idoso, Uma Biblioteca na Família”, implementado pela Fundação Casa da</w:t>
      </w:r>
      <w:r w:rsidR="002B62BB" w:rsidRPr="003228BC">
        <w:rPr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  <w:t xml:space="preserve"> Providência no Bairro Chuiba, C</w:t>
      </w:r>
      <w:r w:rsidRPr="003228BC">
        <w:rPr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  <w:t>idade de Pemba. O projeto visa apoiar pessoas idosas em situação de vulnerabilidade, por meio de uma intervenção integrada nos setores social e de saúde domiciliária.</w:t>
      </w:r>
    </w:p>
    <w:p w14:paraId="4769135C" w14:textId="28F9A813" w:rsidR="000B0E01" w:rsidRPr="003228BC" w:rsidRDefault="000B0E01" w:rsidP="003228BC">
      <w:pPr>
        <w:pStyle w:val="Legenda"/>
        <w:spacing w:after="0" w:line="360" w:lineRule="auto"/>
        <w:jc w:val="both"/>
        <w:rPr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</w:pPr>
      <w:r w:rsidRPr="003228BC">
        <w:rPr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  <w:t>O presente docume</w:t>
      </w:r>
      <w:r w:rsidR="00B22121" w:rsidRPr="003228BC">
        <w:rPr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  <w:t>nto refere-se ao mês de maio</w:t>
      </w:r>
      <w:r w:rsidR="00800DF7" w:rsidRPr="003228BC">
        <w:rPr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  <w:t xml:space="preserve"> de 2026</w:t>
      </w:r>
      <w:r w:rsidRPr="003228BC">
        <w:rPr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  <w:t xml:space="preserve">, período </w:t>
      </w:r>
      <w:r w:rsidR="00886EC9" w:rsidRPr="003228BC">
        <w:rPr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  <w:t>em que as atividades de</w:t>
      </w:r>
      <w:r w:rsidRPr="003228BC">
        <w:rPr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  <w:t xml:space="preserve"> terapia ocupacional foram intensificadas, e as buscas domiciliares foram reduzidas em função das atividades em curso. Além disso, </w:t>
      </w:r>
      <w:r w:rsidR="00800DF7" w:rsidRPr="003228BC">
        <w:rPr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  <w:t xml:space="preserve">foram  realizdos  momentos de </w:t>
      </w:r>
      <w:r w:rsidRPr="003228BC">
        <w:rPr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  <w:t xml:space="preserve"> distribuição de apoio social à população idosa.</w:t>
      </w:r>
    </w:p>
    <w:p w14:paraId="059B68DE" w14:textId="58A793DD" w:rsidR="0081778E" w:rsidRPr="003228BC" w:rsidRDefault="000B0E01" w:rsidP="003228BC">
      <w:pPr>
        <w:pStyle w:val="Legenda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28BC">
        <w:rPr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  <w:t>As atividades do mês focaram-se</w:t>
      </w:r>
      <w:r w:rsidR="00C1430C" w:rsidRPr="003228BC">
        <w:rPr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  <w:t xml:space="preserve"> també</w:t>
      </w:r>
      <w:r w:rsidR="00800DF7" w:rsidRPr="003228BC">
        <w:rPr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  <w:t xml:space="preserve">m </w:t>
      </w:r>
      <w:r w:rsidRPr="003228BC">
        <w:rPr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  <w:t xml:space="preserve"> na continuidade do acompanhamento social e de saúde, na promoção de meios de subsistência e na realiz</w:t>
      </w:r>
      <w:r w:rsidR="00800DF7" w:rsidRPr="003228BC">
        <w:rPr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  <w:t>ação de ações sociais</w:t>
      </w:r>
      <w:r w:rsidRPr="003228BC">
        <w:rPr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  <w:t>.</w:t>
      </w:r>
    </w:p>
    <w:bookmarkEnd w:id="4"/>
    <w:p w14:paraId="2427805A" w14:textId="6AFBAE45" w:rsidR="008270DF" w:rsidRPr="003228BC" w:rsidRDefault="003228BC" w:rsidP="003228BC">
      <w:pPr>
        <w:tabs>
          <w:tab w:val="left" w:pos="244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28BC">
        <w:rPr>
          <w:rFonts w:ascii="Times New Roman" w:hAnsi="Times New Roman" w:cs="Times New Roman"/>
          <w:b/>
          <w:sz w:val="24"/>
          <w:szCs w:val="24"/>
        </w:rPr>
        <w:tab/>
      </w:r>
    </w:p>
    <w:p w14:paraId="68B51A8B" w14:textId="77777777" w:rsidR="008270DF" w:rsidRPr="003228BC" w:rsidRDefault="008270DF" w:rsidP="003228BC">
      <w:pPr>
        <w:tabs>
          <w:tab w:val="left" w:pos="532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B005B8" w14:textId="77777777" w:rsidR="00703E09" w:rsidRPr="003228BC" w:rsidRDefault="00703E09" w:rsidP="003228BC">
      <w:pPr>
        <w:tabs>
          <w:tab w:val="left" w:pos="532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7F3AAE" w14:textId="77777777" w:rsidR="00703E09" w:rsidRPr="003228BC" w:rsidRDefault="00703E09" w:rsidP="003228BC">
      <w:pPr>
        <w:tabs>
          <w:tab w:val="left" w:pos="532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C84133" w14:textId="77777777" w:rsidR="00F73D92" w:rsidRPr="003228BC" w:rsidRDefault="00F73D92" w:rsidP="003228BC">
      <w:pPr>
        <w:tabs>
          <w:tab w:val="left" w:pos="532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C5FC50" w14:textId="77777777" w:rsidR="00F73D92" w:rsidRPr="003228BC" w:rsidRDefault="00F73D92" w:rsidP="003228BC">
      <w:pPr>
        <w:tabs>
          <w:tab w:val="left" w:pos="532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D68F3D" w14:textId="77777777" w:rsidR="00F73D92" w:rsidRPr="003228BC" w:rsidRDefault="00F73D92" w:rsidP="003228BC">
      <w:pPr>
        <w:tabs>
          <w:tab w:val="left" w:pos="532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4C7D53" w14:textId="77777777" w:rsidR="00F73D92" w:rsidRPr="003228BC" w:rsidRDefault="00F73D92" w:rsidP="003228BC">
      <w:pPr>
        <w:tabs>
          <w:tab w:val="left" w:pos="532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23E332" w14:textId="77777777" w:rsidR="00F73D92" w:rsidRPr="003228BC" w:rsidRDefault="00F73D92" w:rsidP="003228BC">
      <w:pPr>
        <w:tabs>
          <w:tab w:val="left" w:pos="532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1D2CD8" w14:textId="77777777" w:rsidR="00F73D92" w:rsidRPr="003228BC" w:rsidRDefault="00F73D92" w:rsidP="003228BC">
      <w:pPr>
        <w:tabs>
          <w:tab w:val="left" w:pos="532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2A03A2" w14:textId="77777777" w:rsidR="00F73D92" w:rsidRPr="003228BC" w:rsidRDefault="00F73D92" w:rsidP="003228BC">
      <w:pPr>
        <w:tabs>
          <w:tab w:val="left" w:pos="532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87318D" w14:textId="77777777" w:rsidR="00F73D92" w:rsidRPr="003228BC" w:rsidRDefault="00F73D92" w:rsidP="003228BC">
      <w:pPr>
        <w:tabs>
          <w:tab w:val="left" w:pos="532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C8BE3A" w14:textId="77777777" w:rsidR="00F73D92" w:rsidRPr="003228BC" w:rsidRDefault="00F73D92" w:rsidP="003228BC">
      <w:pPr>
        <w:tabs>
          <w:tab w:val="left" w:pos="532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A23E12" w14:textId="77777777" w:rsidR="00F73D92" w:rsidRPr="003228BC" w:rsidRDefault="00F73D92" w:rsidP="003228BC">
      <w:pPr>
        <w:tabs>
          <w:tab w:val="left" w:pos="532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282917" w14:textId="77777777" w:rsidR="00F73D92" w:rsidRPr="003228BC" w:rsidRDefault="00F73D92" w:rsidP="003228BC">
      <w:pPr>
        <w:tabs>
          <w:tab w:val="left" w:pos="532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E1A87B" w14:textId="77777777" w:rsidR="00F73D92" w:rsidRPr="003228BC" w:rsidRDefault="00F73D92" w:rsidP="003228BC">
      <w:pPr>
        <w:tabs>
          <w:tab w:val="left" w:pos="532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E1B090" w14:textId="77777777" w:rsidR="00F73D92" w:rsidRPr="003228BC" w:rsidRDefault="00F73D92" w:rsidP="003228BC">
      <w:pPr>
        <w:tabs>
          <w:tab w:val="left" w:pos="532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0D815B" w14:textId="1A73D4BD" w:rsidR="00A02ADB" w:rsidRPr="003228BC" w:rsidRDefault="00A02ADB" w:rsidP="003228BC">
      <w:pPr>
        <w:pStyle w:val="Cabealho1"/>
        <w:spacing w:line="360" w:lineRule="auto"/>
        <w:jc w:val="both"/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</w:pPr>
      <w:bookmarkStart w:id="5" w:name="_Toc241700705"/>
      <w:r w:rsidRPr="003228BC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>D</w:t>
      </w:r>
      <w:r w:rsidR="00910715" w:rsidRPr="003228BC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>esenvo</w:t>
      </w:r>
      <w:r w:rsidRPr="003228BC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>lvimento</w:t>
      </w:r>
      <w:bookmarkEnd w:id="5"/>
    </w:p>
    <w:p w14:paraId="0C905B61" w14:textId="005CCEAB" w:rsidR="00A135C5" w:rsidRPr="003228BC" w:rsidRDefault="00A135C5" w:rsidP="003228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8BC">
        <w:rPr>
          <w:rFonts w:ascii="Times New Roman" w:hAnsi="Times New Roman" w:cs="Times New Roman"/>
          <w:sz w:val="24"/>
          <w:szCs w:val="24"/>
        </w:rPr>
        <w:t xml:space="preserve">Apresenta-se, de forma sintetica, um resumo das principais actividades ao longo do periodo em </w:t>
      </w:r>
      <w:r w:rsidR="005C19C6" w:rsidRPr="003228BC">
        <w:rPr>
          <w:rFonts w:ascii="Times New Roman" w:hAnsi="Times New Roman" w:cs="Times New Roman"/>
          <w:sz w:val="24"/>
          <w:szCs w:val="24"/>
        </w:rPr>
        <w:t>análise</w:t>
      </w:r>
      <w:r w:rsidRPr="003228BC">
        <w:rPr>
          <w:rFonts w:ascii="Times New Roman" w:hAnsi="Times New Roman" w:cs="Times New Roman"/>
          <w:sz w:val="24"/>
          <w:szCs w:val="24"/>
        </w:rPr>
        <w:t>, com enfoque nos resultados obtidos</w:t>
      </w:r>
      <w:r w:rsidR="005C19C6" w:rsidRPr="003228BC">
        <w:rPr>
          <w:rFonts w:ascii="Times New Roman" w:hAnsi="Times New Roman" w:cs="Times New Roman"/>
          <w:sz w:val="24"/>
          <w:szCs w:val="24"/>
        </w:rPr>
        <w:t xml:space="preserve"> </w:t>
      </w:r>
      <w:r w:rsidRPr="003228BC">
        <w:rPr>
          <w:rFonts w:ascii="Times New Roman" w:hAnsi="Times New Roman" w:cs="Times New Roman"/>
          <w:sz w:val="24"/>
          <w:szCs w:val="24"/>
        </w:rPr>
        <w:t xml:space="preserve">e nos serviços </w:t>
      </w:r>
      <w:r w:rsidR="005C19C6" w:rsidRPr="003228BC">
        <w:rPr>
          <w:rFonts w:ascii="Times New Roman" w:hAnsi="Times New Roman" w:cs="Times New Roman"/>
          <w:sz w:val="24"/>
          <w:szCs w:val="24"/>
        </w:rPr>
        <w:t>prestados às</w:t>
      </w:r>
      <w:r w:rsidRPr="003228BC">
        <w:rPr>
          <w:rFonts w:ascii="Times New Roman" w:hAnsi="Times New Roman" w:cs="Times New Roman"/>
          <w:sz w:val="24"/>
          <w:szCs w:val="24"/>
        </w:rPr>
        <w:t xml:space="preserve"> pessoas idosas benificiarias </w:t>
      </w:r>
      <w:r w:rsidR="005C19C6" w:rsidRPr="003228BC">
        <w:rPr>
          <w:rFonts w:ascii="Times New Roman" w:hAnsi="Times New Roman" w:cs="Times New Roman"/>
          <w:sz w:val="24"/>
          <w:szCs w:val="24"/>
        </w:rPr>
        <w:t>do projecto</w:t>
      </w:r>
      <w:r w:rsidRPr="003228BC">
        <w:rPr>
          <w:rFonts w:ascii="Times New Roman" w:hAnsi="Times New Roman" w:cs="Times New Roman"/>
          <w:sz w:val="24"/>
          <w:szCs w:val="24"/>
        </w:rPr>
        <w:t>.</w:t>
      </w:r>
    </w:p>
    <w:p w14:paraId="6B100757" w14:textId="2BB41C4A" w:rsidR="005B5C2E" w:rsidRPr="003228BC" w:rsidRDefault="005B5C2E" w:rsidP="003228BC">
      <w:pPr>
        <w:pStyle w:val="Cabealho1"/>
        <w:shd w:val="clear" w:color="auto" w:fill="00B050"/>
        <w:spacing w:line="360" w:lineRule="auto"/>
        <w:jc w:val="both"/>
        <w:rPr>
          <w:rFonts w:ascii="Times New Roman" w:hAnsi="Times New Roman" w:cs="Times New Roman"/>
          <w:b/>
          <w:bCs/>
          <w:color w:val="171717" w:themeColor="background2" w:themeShade="1A"/>
          <w:sz w:val="24"/>
          <w:szCs w:val="24"/>
        </w:rPr>
      </w:pPr>
      <w:bookmarkStart w:id="6" w:name="_Toc241700706"/>
      <w:r w:rsidRPr="003228BC">
        <w:rPr>
          <w:rFonts w:ascii="Times New Roman" w:hAnsi="Times New Roman" w:cs="Times New Roman"/>
          <w:b/>
          <w:bCs/>
          <w:color w:val="171717" w:themeColor="background2" w:themeShade="1A"/>
          <w:sz w:val="24"/>
          <w:szCs w:val="24"/>
        </w:rPr>
        <w:t>Localização de endereços de pessoas idosas, triagem e encaminhamento aos setores do projeto</w:t>
      </w:r>
      <w:bookmarkEnd w:id="6"/>
    </w:p>
    <w:p w14:paraId="1A2273A5" w14:textId="77777777" w:rsidR="00703E09" w:rsidRPr="003228BC" w:rsidRDefault="00703E09" w:rsidP="003228BC">
      <w:pPr>
        <w:tabs>
          <w:tab w:val="left" w:pos="5325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F3044C1" w14:textId="42400539" w:rsidR="001E24F1" w:rsidRPr="003228BC" w:rsidRDefault="00340C66" w:rsidP="003228BC">
      <w:pPr>
        <w:tabs>
          <w:tab w:val="left" w:pos="5325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28BC">
        <w:rPr>
          <w:rFonts w:ascii="Times New Roman" w:hAnsi="Times New Roman" w:cs="Times New Roman"/>
          <w:bCs/>
          <w:sz w:val="24"/>
          <w:szCs w:val="24"/>
        </w:rPr>
        <w:t>Durant</w:t>
      </w:r>
      <w:r w:rsidR="00F577C0" w:rsidRPr="003228BC">
        <w:rPr>
          <w:rFonts w:ascii="Times New Roman" w:hAnsi="Times New Roman" w:cs="Times New Roman"/>
          <w:bCs/>
          <w:sz w:val="24"/>
          <w:szCs w:val="24"/>
        </w:rPr>
        <w:t xml:space="preserve">e o mês de março,  a assistencia </w:t>
      </w:r>
      <w:r w:rsidRPr="003228BC">
        <w:rPr>
          <w:rFonts w:ascii="Times New Roman" w:hAnsi="Times New Roman" w:cs="Times New Roman"/>
          <w:bCs/>
          <w:sz w:val="24"/>
          <w:szCs w:val="24"/>
        </w:rPr>
        <w:t xml:space="preserve"> social</w:t>
      </w:r>
      <w:r w:rsidR="00F577C0" w:rsidRPr="003228B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3228BC">
        <w:rPr>
          <w:rFonts w:ascii="Times New Roman" w:hAnsi="Times New Roman" w:cs="Times New Roman"/>
          <w:bCs/>
          <w:sz w:val="24"/>
          <w:szCs w:val="24"/>
        </w:rPr>
        <w:t xml:space="preserve"> e</w:t>
      </w:r>
      <w:r w:rsidR="00F67881" w:rsidRPr="003228BC">
        <w:rPr>
          <w:rFonts w:ascii="Times New Roman" w:hAnsi="Times New Roman" w:cs="Times New Roman"/>
          <w:bCs/>
          <w:sz w:val="24"/>
          <w:szCs w:val="24"/>
        </w:rPr>
        <w:t>m articulação com  té</w:t>
      </w:r>
      <w:r w:rsidR="00F577C0" w:rsidRPr="003228BC">
        <w:rPr>
          <w:rFonts w:ascii="Times New Roman" w:hAnsi="Times New Roman" w:cs="Times New Roman"/>
          <w:bCs/>
          <w:sz w:val="24"/>
          <w:szCs w:val="24"/>
        </w:rPr>
        <w:t>cnico de</w:t>
      </w:r>
      <w:r w:rsidR="00F67881" w:rsidRPr="003228BC">
        <w:rPr>
          <w:rFonts w:ascii="Times New Roman" w:hAnsi="Times New Roman" w:cs="Times New Roman"/>
          <w:bCs/>
          <w:sz w:val="24"/>
          <w:szCs w:val="24"/>
        </w:rPr>
        <w:t xml:space="preserve"> saú</w:t>
      </w:r>
      <w:r w:rsidRPr="003228BC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0B0E01" w:rsidRPr="003228BC">
        <w:rPr>
          <w:rFonts w:ascii="Times New Roman" w:hAnsi="Times New Roman" w:cs="Times New Roman"/>
          <w:bCs/>
          <w:sz w:val="24"/>
          <w:szCs w:val="24"/>
        </w:rPr>
        <w:t xml:space="preserve"> realizou</w:t>
      </w:r>
      <w:r w:rsidR="00F67881" w:rsidRPr="003228BC">
        <w:rPr>
          <w:rFonts w:ascii="Times New Roman" w:hAnsi="Times New Roman" w:cs="Times New Roman"/>
          <w:bCs/>
          <w:sz w:val="24"/>
          <w:szCs w:val="24"/>
        </w:rPr>
        <w:t xml:space="preserve"> 128</w:t>
      </w:r>
      <w:r w:rsidRPr="003228B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0E01" w:rsidRPr="003228BC">
        <w:rPr>
          <w:rFonts w:ascii="Times New Roman" w:hAnsi="Times New Roman" w:cs="Times New Roman"/>
          <w:bCs/>
          <w:sz w:val="24"/>
          <w:szCs w:val="24"/>
        </w:rPr>
        <w:t xml:space="preserve"> buscas ativas, com os seguintes resultados:</w:t>
      </w:r>
    </w:p>
    <w:p w14:paraId="39C48A64" w14:textId="158380F4" w:rsidR="00A63790" w:rsidRPr="003228BC" w:rsidRDefault="00A63790" w:rsidP="003228BC">
      <w:pPr>
        <w:pStyle w:val="Legenda"/>
        <w:keepNext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7" w:name="_Toc226066858"/>
      <w:r w:rsidRPr="003228BC">
        <w:rPr>
          <w:rFonts w:ascii="Times New Roman" w:hAnsi="Times New Roman" w:cs="Times New Roman"/>
          <w:color w:val="auto"/>
          <w:sz w:val="24"/>
          <w:szCs w:val="24"/>
        </w:rPr>
        <w:t xml:space="preserve">Tabela </w:t>
      </w:r>
      <w:r w:rsidRPr="003228BC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3228BC">
        <w:rPr>
          <w:rFonts w:ascii="Times New Roman" w:hAnsi="Times New Roman" w:cs="Times New Roman"/>
          <w:color w:val="auto"/>
          <w:sz w:val="24"/>
          <w:szCs w:val="24"/>
        </w:rPr>
        <w:instrText xml:space="preserve"> SEQ Tabela \* ARABIC </w:instrText>
      </w:r>
      <w:r w:rsidRPr="003228BC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2B1A9A" w:rsidRPr="003228BC">
        <w:rPr>
          <w:rFonts w:ascii="Times New Roman" w:hAnsi="Times New Roman" w:cs="Times New Roman"/>
          <w:noProof/>
          <w:color w:val="auto"/>
          <w:sz w:val="24"/>
          <w:szCs w:val="24"/>
        </w:rPr>
        <w:t>2</w:t>
      </w:r>
      <w:r w:rsidRPr="003228BC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3228BC">
        <w:rPr>
          <w:rFonts w:ascii="Times New Roman" w:hAnsi="Times New Roman" w:cs="Times New Roman"/>
          <w:color w:val="auto"/>
          <w:sz w:val="24"/>
          <w:szCs w:val="24"/>
        </w:rPr>
        <w:t>:</w:t>
      </w:r>
      <w:r w:rsidR="00982A76" w:rsidRPr="003228B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228B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90F68" w:rsidRPr="003228BC">
        <w:rPr>
          <w:rFonts w:ascii="Times New Roman" w:hAnsi="Times New Roman" w:cs="Times New Roman"/>
          <w:color w:val="auto"/>
          <w:sz w:val="24"/>
          <w:szCs w:val="24"/>
        </w:rPr>
        <w:t>Encaminhamento</w:t>
      </w:r>
      <w:r w:rsidR="00E0206E" w:rsidRPr="003228BC">
        <w:rPr>
          <w:rFonts w:ascii="Times New Roman" w:hAnsi="Times New Roman" w:cs="Times New Roman"/>
          <w:color w:val="auto"/>
          <w:sz w:val="24"/>
          <w:szCs w:val="24"/>
        </w:rPr>
        <w:t>s feitos a partir de assistente social e tecnico da saude</w:t>
      </w:r>
      <w:r w:rsidR="001E24F1" w:rsidRPr="003228BC">
        <w:rPr>
          <w:rFonts w:ascii="Times New Roman" w:hAnsi="Times New Roman" w:cs="Times New Roman"/>
          <w:color w:val="auto"/>
          <w:sz w:val="24"/>
          <w:szCs w:val="24"/>
        </w:rPr>
        <w:t>.</w:t>
      </w:r>
      <w:bookmarkEnd w:id="7"/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D5232F" w:rsidRPr="003228BC" w14:paraId="46A69D67" w14:textId="77777777" w:rsidTr="00982A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30" w:type="dxa"/>
          </w:tcPr>
          <w:p w14:paraId="314A9BDF" w14:textId="022D9C01" w:rsidR="00D5232F" w:rsidRPr="003228BC" w:rsidRDefault="00D5232F" w:rsidP="003228BC">
            <w:pPr>
              <w:tabs>
                <w:tab w:val="left" w:pos="5325"/>
              </w:tabs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28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Sectores de actuação </w:t>
            </w:r>
          </w:p>
        </w:tc>
        <w:tc>
          <w:tcPr>
            <w:tcW w:w="4531" w:type="dxa"/>
          </w:tcPr>
          <w:p w14:paraId="164A979A" w14:textId="4337A7F8" w:rsidR="00D5232F" w:rsidRPr="003228BC" w:rsidRDefault="00D5232F" w:rsidP="003228BC">
            <w:pPr>
              <w:tabs>
                <w:tab w:val="left" w:pos="5325"/>
              </w:tabs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28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Atendimentos realizados </w:t>
            </w:r>
          </w:p>
        </w:tc>
      </w:tr>
      <w:tr w:rsidR="00D5232F" w:rsidRPr="003228BC" w14:paraId="785DCA1F" w14:textId="77777777" w:rsidTr="005B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F14393" w14:textId="4F071B79" w:rsidR="00D5232F" w:rsidRPr="003228BC" w:rsidRDefault="00D5232F" w:rsidP="003228BC">
            <w:pPr>
              <w:tabs>
                <w:tab w:val="left" w:pos="5325"/>
              </w:tabs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228BC">
              <w:rPr>
                <w:rFonts w:ascii="Times New Roman" w:hAnsi="Times New Roman" w:cs="Times New Roman"/>
                <w:b w:val="0"/>
                <w:sz w:val="24"/>
                <w:szCs w:val="24"/>
              </w:rPr>
              <w:t>Assistência Social</w:t>
            </w:r>
          </w:p>
        </w:tc>
        <w:tc>
          <w:tcPr>
            <w:tcW w:w="4531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A18FF" w14:textId="50252420" w:rsidR="00D5232F" w:rsidRPr="003228BC" w:rsidRDefault="00F67881" w:rsidP="003228BC">
            <w:pPr>
              <w:tabs>
                <w:tab w:val="left" w:pos="5325"/>
              </w:tabs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3228BC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</w:tr>
      <w:tr w:rsidR="00D5232F" w:rsidRPr="003228BC" w14:paraId="19D68397" w14:textId="77777777" w:rsidTr="005B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200A9C" w14:textId="1A44C057" w:rsidR="00D5232F" w:rsidRPr="003228BC" w:rsidRDefault="00D5232F" w:rsidP="003228BC">
            <w:pPr>
              <w:tabs>
                <w:tab w:val="left" w:pos="5325"/>
              </w:tabs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228B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Saúde </w:t>
            </w:r>
            <w:r w:rsidR="00B92946" w:rsidRPr="003228B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domiciliaria 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EC8D" w14:textId="47327454" w:rsidR="00D5232F" w:rsidRPr="003228BC" w:rsidRDefault="00F67881" w:rsidP="003228BC">
            <w:pPr>
              <w:tabs>
                <w:tab w:val="left" w:pos="5325"/>
              </w:tabs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3228BC"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</w:tr>
      <w:tr w:rsidR="00D5232F" w:rsidRPr="003228BC" w14:paraId="4875FD5E" w14:textId="77777777" w:rsidTr="005B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BF8E01" w14:textId="3234DA83" w:rsidR="00D5232F" w:rsidRPr="003228BC" w:rsidRDefault="00C77373" w:rsidP="003228BC">
            <w:pPr>
              <w:tabs>
                <w:tab w:val="left" w:pos="5325"/>
              </w:tabs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228BC">
              <w:rPr>
                <w:rFonts w:ascii="Times New Roman" w:hAnsi="Times New Roman" w:cs="Times New Roman"/>
                <w:b w:val="0"/>
                <w:sz w:val="24"/>
                <w:szCs w:val="24"/>
              </w:rPr>
              <w:t>SOCIAL ESAúDE</w:t>
            </w:r>
            <w:r w:rsidR="00D5232F" w:rsidRPr="003228B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75CF5" w14:textId="4F39C55C" w:rsidR="00D5232F" w:rsidRPr="003228BC" w:rsidRDefault="00F67881" w:rsidP="003228BC">
            <w:pPr>
              <w:tabs>
                <w:tab w:val="left" w:pos="5325"/>
              </w:tabs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28BC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D5232F" w:rsidRPr="003228BC" w14:paraId="2E90CC80" w14:textId="77777777" w:rsidTr="005B495F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289905" w14:textId="03F7D266" w:rsidR="00D5232F" w:rsidRPr="003228BC" w:rsidRDefault="000B0E01" w:rsidP="003228BC">
            <w:pPr>
              <w:tabs>
                <w:tab w:val="left" w:pos="5325"/>
              </w:tabs>
              <w:spacing w:line="360" w:lineRule="auto"/>
              <w:jc w:val="both"/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</w:pPr>
            <w:r w:rsidRPr="003228BC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viajou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20DE" w14:textId="3E49D9EF" w:rsidR="00D5232F" w:rsidRPr="003228BC" w:rsidRDefault="00F67881" w:rsidP="003228BC">
            <w:pPr>
              <w:tabs>
                <w:tab w:val="left" w:pos="5325"/>
              </w:tabs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3228B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3</w:t>
            </w:r>
          </w:p>
        </w:tc>
      </w:tr>
      <w:tr w:rsidR="005B495F" w:rsidRPr="003228BC" w14:paraId="108D6B25" w14:textId="77777777" w:rsidTr="005B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top w:val="single" w:sz="4" w:space="0" w:color="auto"/>
              <w:left w:val="single" w:sz="4" w:space="0" w:color="auto"/>
            </w:tcBorders>
          </w:tcPr>
          <w:p w14:paraId="3C768DCA" w14:textId="77777777" w:rsidR="005B495F" w:rsidRPr="003228BC" w:rsidRDefault="005B495F" w:rsidP="003228BC">
            <w:pPr>
              <w:tabs>
                <w:tab w:val="left" w:pos="5325"/>
              </w:tabs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right w:val="single" w:sz="4" w:space="0" w:color="auto"/>
            </w:tcBorders>
          </w:tcPr>
          <w:p w14:paraId="2B2A4B09" w14:textId="77777777" w:rsidR="005B495F" w:rsidRPr="003228BC" w:rsidRDefault="005B495F" w:rsidP="003228BC">
            <w:pPr>
              <w:tabs>
                <w:tab w:val="left" w:pos="5325"/>
              </w:tabs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</w:pPr>
          </w:p>
        </w:tc>
      </w:tr>
      <w:tr w:rsidR="000B0E01" w:rsidRPr="003228BC" w14:paraId="136E8B1C" w14:textId="77777777" w:rsidTr="00EA6833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2889802" w14:textId="44AAE53C" w:rsidR="000B0E01" w:rsidRPr="003228BC" w:rsidRDefault="000B0E01" w:rsidP="003228BC">
            <w:pPr>
              <w:tabs>
                <w:tab w:val="left" w:pos="5325"/>
              </w:tabs>
              <w:spacing w:line="360" w:lineRule="auto"/>
              <w:jc w:val="both"/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</w:pPr>
            <w:r w:rsidRPr="003228BC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Ausente</w:t>
            </w:r>
          </w:p>
        </w:tc>
        <w:tc>
          <w:tcPr>
            <w:tcW w:w="453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C7557" w14:textId="08EA3250" w:rsidR="000B0E01" w:rsidRPr="003228BC" w:rsidRDefault="00F67881" w:rsidP="003228BC">
            <w:pPr>
              <w:tabs>
                <w:tab w:val="left" w:pos="5325"/>
              </w:tabs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</w:pPr>
            <w:r w:rsidRPr="003228B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18</w:t>
            </w:r>
          </w:p>
        </w:tc>
      </w:tr>
      <w:tr w:rsidR="000B0E01" w:rsidRPr="003228BC" w14:paraId="1D8E96FF" w14:textId="77777777" w:rsidTr="005B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4DE750" w14:textId="6B77A6CA" w:rsidR="000B0E01" w:rsidRPr="003228BC" w:rsidRDefault="000B0E01" w:rsidP="003228BC">
            <w:pPr>
              <w:tabs>
                <w:tab w:val="left" w:pos="5325"/>
              </w:tabs>
              <w:spacing w:line="360" w:lineRule="auto"/>
              <w:jc w:val="both"/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</w:pPr>
            <w:r w:rsidRPr="003228BC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Menores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CE6A" w14:textId="533B23D6" w:rsidR="000B0E01" w:rsidRPr="003228BC" w:rsidRDefault="00F67881" w:rsidP="003228BC">
            <w:pPr>
              <w:tabs>
                <w:tab w:val="left" w:pos="5325"/>
              </w:tabs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</w:pPr>
            <w:r w:rsidRPr="003228B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</w:t>
            </w:r>
          </w:p>
        </w:tc>
      </w:tr>
      <w:tr w:rsidR="000B0E01" w:rsidRPr="003228BC" w14:paraId="427DE46C" w14:textId="77777777" w:rsidTr="005B495F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05C113" w14:textId="0295A1F3" w:rsidR="000B0E01" w:rsidRPr="003228BC" w:rsidRDefault="000B0E01" w:rsidP="003228BC">
            <w:pPr>
              <w:tabs>
                <w:tab w:val="left" w:pos="5325"/>
              </w:tabs>
              <w:spacing w:line="360" w:lineRule="auto"/>
              <w:jc w:val="both"/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</w:pPr>
            <w:r w:rsidRPr="003228BC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Mudou de bairro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CDE6E" w14:textId="46D52632" w:rsidR="000B0E01" w:rsidRPr="003228BC" w:rsidRDefault="00F67881" w:rsidP="003228BC">
            <w:pPr>
              <w:tabs>
                <w:tab w:val="left" w:pos="5325"/>
              </w:tabs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</w:pPr>
            <w:r w:rsidRPr="003228B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</w:t>
            </w:r>
          </w:p>
        </w:tc>
      </w:tr>
      <w:tr w:rsidR="005B495F" w:rsidRPr="003228BC" w14:paraId="210F5BDB" w14:textId="77777777" w:rsidTr="005B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FCDAA0" w14:textId="77777777" w:rsidR="005B495F" w:rsidRPr="003228BC" w:rsidRDefault="005B495F" w:rsidP="003228BC">
            <w:pPr>
              <w:tabs>
                <w:tab w:val="left" w:pos="5325"/>
              </w:tabs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85C1E9E" w14:textId="77777777" w:rsidR="005B495F" w:rsidRPr="003228BC" w:rsidRDefault="005B495F" w:rsidP="003228BC">
            <w:pPr>
              <w:tabs>
                <w:tab w:val="left" w:pos="5325"/>
              </w:tabs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</w:pPr>
          </w:p>
        </w:tc>
      </w:tr>
      <w:tr w:rsidR="000B0E01" w:rsidRPr="003228BC" w14:paraId="1C81F976" w14:textId="77777777" w:rsidTr="005B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left w:val="single" w:sz="4" w:space="0" w:color="auto"/>
              <w:bottom w:val="single" w:sz="4" w:space="0" w:color="auto"/>
            </w:tcBorders>
          </w:tcPr>
          <w:p w14:paraId="56A414BA" w14:textId="76BB0456" w:rsidR="000B0E01" w:rsidRPr="003228BC" w:rsidRDefault="000B0E01" w:rsidP="003228BC">
            <w:pPr>
              <w:tabs>
                <w:tab w:val="left" w:pos="5325"/>
              </w:tabs>
              <w:spacing w:line="360" w:lineRule="auto"/>
              <w:jc w:val="both"/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</w:pPr>
            <w:r w:rsidRPr="003228BC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perdeu a vida</w:t>
            </w:r>
          </w:p>
        </w:tc>
        <w:tc>
          <w:tcPr>
            <w:tcW w:w="4531" w:type="dxa"/>
            <w:tcBorders>
              <w:bottom w:val="single" w:sz="4" w:space="0" w:color="auto"/>
              <w:right w:val="single" w:sz="4" w:space="0" w:color="auto"/>
            </w:tcBorders>
          </w:tcPr>
          <w:p w14:paraId="6FBC0E6A" w14:textId="494BD8A8" w:rsidR="000B0E01" w:rsidRPr="003228BC" w:rsidRDefault="00F67881" w:rsidP="003228BC">
            <w:pPr>
              <w:tabs>
                <w:tab w:val="left" w:pos="5325"/>
              </w:tabs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</w:pPr>
            <w:r w:rsidRPr="003228B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</w:t>
            </w:r>
          </w:p>
        </w:tc>
      </w:tr>
      <w:tr w:rsidR="001E08C7" w:rsidRPr="003228BC" w14:paraId="231F75DE" w14:textId="77777777" w:rsidTr="005B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7F7F7F" w:themeColor="text1" w:themeTint="80"/>
            </w:tcBorders>
            <w:shd w:val="clear" w:color="auto" w:fill="auto"/>
          </w:tcPr>
          <w:p w14:paraId="7D007691" w14:textId="03FE2F6B" w:rsidR="001E08C7" w:rsidRPr="003228BC" w:rsidRDefault="001E08C7" w:rsidP="003228BC">
            <w:pPr>
              <w:tabs>
                <w:tab w:val="left" w:pos="5325"/>
              </w:tabs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28BC">
              <w:rPr>
                <w:rFonts w:ascii="Times New Roman" w:hAnsi="Times New Roman" w:cs="Times New Roman"/>
                <w:bCs w:val="0"/>
                <w:i/>
                <w:iCs/>
                <w:sz w:val="24"/>
                <w:szCs w:val="24"/>
              </w:rPr>
              <w:t>Total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shd w:val="clear" w:color="auto" w:fill="auto"/>
          </w:tcPr>
          <w:p w14:paraId="15D18D1E" w14:textId="6D75805C" w:rsidR="001E08C7" w:rsidRPr="003228BC" w:rsidRDefault="00C77373" w:rsidP="003228BC">
            <w:pPr>
              <w:tabs>
                <w:tab w:val="left" w:pos="5325"/>
              </w:tabs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3228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130</w:t>
            </w:r>
          </w:p>
        </w:tc>
      </w:tr>
    </w:tbl>
    <w:p w14:paraId="3FE8E067" w14:textId="7806A479" w:rsidR="001E24F1" w:rsidRPr="003228BC" w:rsidRDefault="00006D24" w:rsidP="003228BC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3228BC">
        <w:rPr>
          <w:rFonts w:ascii="Times New Roman" w:hAnsi="Times New Roman" w:cs="Times New Roman"/>
          <w:sz w:val="24"/>
          <w:szCs w:val="24"/>
          <w:lang w:val="pt-PT"/>
        </w:rPr>
        <w:lastRenderedPageBreak/>
        <w:t>Neste mês, verificou-se um crescimento do volume de buscas e atendimentos impulsionado pelo reforço  das actividades de assistência social, saúde domiciliaria e terapia ocupacional, o que possibilitou uma maior abrangência e acompanhamento das pessoas idosas identificadas.</w:t>
      </w:r>
    </w:p>
    <w:p w14:paraId="682B8739" w14:textId="699BA8B4" w:rsidR="001E08C7" w:rsidRPr="003228BC" w:rsidRDefault="001E08C7" w:rsidP="003228BC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28BC">
        <w:rPr>
          <w:rFonts w:ascii="Times New Roman" w:hAnsi="Times New Roman" w:cs="Times New Roman"/>
          <w:bCs/>
          <w:sz w:val="24"/>
          <w:szCs w:val="24"/>
        </w:rPr>
        <w:t>Considerando atendimentos exclusivos e integrados, cada setor atendeu o seguinte número de pessoas idosas:</w:t>
      </w:r>
    </w:p>
    <w:p w14:paraId="255B33E4" w14:textId="6B11BDB8" w:rsidR="00B92946" w:rsidRPr="003228BC" w:rsidRDefault="00B92946" w:rsidP="003228B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es-ES"/>
        </w:rPr>
      </w:pPr>
      <w:r w:rsidRPr="003228BC">
        <w:rPr>
          <w:rFonts w:ascii="Times New Roman" w:hAnsi="Times New Roman" w:cs="Times New Roman"/>
          <w:bCs/>
          <w:sz w:val="24"/>
          <w:szCs w:val="24"/>
        </w:rPr>
        <w:br/>
      </w:r>
      <w:bookmarkStart w:id="8" w:name="_Toc226066859"/>
      <w:r w:rsidR="00A63790" w:rsidRPr="003228BC">
        <w:rPr>
          <w:rFonts w:ascii="Times New Roman" w:hAnsi="Times New Roman" w:cs="Times New Roman"/>
          <w:i/>
          <w:iCs/>
          <w:sz w:val="24"/>
          <w:szCs w:val="24"/>
        </w:rPr>
        <w:t xml:space="preserve">Tabela </w:t>
      </w:r>
      <w:r w:rsidR="00A63790" w:rsidRPr="003228BC"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 w:rsidR="00A63790" w:rsidRPr="003228BC">
        <w:rPr>
          <w:rFonts w:ascii="Times New Roman" w:hAnsi="Times New Roman" w:cs="Times New Roman"/>
          <w:i/>
          <w:iCs/>
          <w:sz w:val="24"/>
          <w:szCs w:val="24"/>
        </w:rPr>
        <w:instrText xml:space="preserve"> SEQ Tabela \* ARABIC </w:instrText>
      </w:r>
      <w:r w:rsidR="00A63790" w:rsidRPr="003228BC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2B1A9A" w:rsidRPr="003228BC">
        <w:rPr>
          <w:rFonts w:ascii="Times New Roman" w:hAnsi="Times New Roman" w:cs="Times New Roman"/>
          <w:i/>
          <w:iCs/>
          <w:noProof/>
          <w:sz w:val="24"/>
          <w:szCs w:val="24"/>
        </w:rPr>
        <w:t>3</w:t>
      </w:r>
      <w:r w:rsidR="00A63790" w:rsidRPr="003228BC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  <w:r w:rsidR="00A63790" w:rsidRPr="003228BC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="00F731B5" w:rsidRPr="003228BC">
        <w:rPr>
          <w:rFonts w:ascii="Times New Roman" w:hAnsi="Times New Roman" w:cs="Times New Roman"/>
          <w:i/>
          <w:iCs/>
          <w:sz w:val="24"/>
          <w:szCs w:val="24"/>
        </w:rPr>
        <w:t>Cumulativo de pessoas atendidas por cada setor.</w:t>
      </w:r>
      <w:bookmarkEnd w:id="8"/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B92946" w:rsidRPr="003228BC" w14:paraId="2F79912E" w14:textId="77777777" w:rsidTr="00583C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30" w:type="dxa"/>
          </w:tcPr>
          <w:p w14:paraId="36E26801" w14:textId="77777777" w:rsidR="00B92946" w:rsidRPr="003228BC" w:rsidRDefault="00B92946" w:rsidP="003228BC">
            <w:pPr>
              <w:tabs>
                <w:tab w:val="left" w:pos="532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8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Sectores de actuação </w:t>
            </w:r>
          </w:p>
        </w:tc>
        <w:tc>
          <w:tcPr>
            <w:tcW w:w="4531" w:type="dxa"/>
          </w:tcPr>
          <w:p w14:paraId="26BCAE5B" w14:textId="77777777" w:rsidR="00B92946" w:rsidRPr="003228BC" w:rsidRDefault="00B92946" w:rsidP="003228BC">
            <w:pPr>
              <w:tabs>
                <w:tab w:val="left" w:pos="5325"/>
              </w:tabs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8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Atendimentos realizados </w:t>
            </w:r>
          </w:p>
        </w:tc>
      </w:tr>
      <w:tr w:rsidR="00B92946" w:rsidRPr="003228BC" w14:paraId="46BE6ED9" w14:textId="77777777" w:rsidTr="004E1D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65C36D6C" w14:textId="77777777" w:rsidR="00B92946" w:rsidRPr="003228BC" w:rsidRDefault="00B92946" w:rsidP="003228BC">
            <w:pPr>
              <w:tabs>
                <w:tab w:val="left" w:pos="5325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28BC">
              <w:rPr>
                <w:rFonts w:ascii="Times New Roman" w:hAnsi="Times New Roman" w:cs="Times New Roman"/>
                <w:bCs/>
                <w:sz w:val="24"/>
                <w:szCs w:val="24"/>
              </w:rPr>
              <w:t>Assistência Social</w:t>
            </w:r>
          </w:p>
        </w:tc>
        <w:tc>
          <w:tcPr>
            <w:tcW w:w="4531" w:type="dxa"/>
            <w:shd w:val="clear" w:color="auto" w:fill="auto"/>
          </w:tcPr>
          <w:p w14:paraId="1549AEAA" w14:textId="78E0CDBD" w:rsidR="00B92946" w:rsidRPr="003228BC" w:rsidRDefault="00C77373" w:rsidP="003228BC">
            <w:pPr>
              <w:tabs>
                <w:tab w:val="left" w:pos="5325"/>
              </w:tabs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3228B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31</w:t>
            </w:r>
          </w:p>
        </w:tc>
      </w:tr>
      <w:tr w:rsidR="00B92946" w:rsidRPr="003228BC" w14:paraId="0F149B34" w14:textId="77777777" w:rsidTr="00982A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bottom w:val="single" w:sz="4" w:space="0" w:color="auto"/>
            </w:tcBorders>
          </w:tcPr>
          <w:p w14:paraId="12AF526D" w14:textId="1420884B" w:rsidR="00B92946" w:rsidRPr="003228BC" w:rsidRDefault="00B92946" w:rsidP="003228BC">
            <w:pPr>
              <w:tabs>
                <w:tab w:val="left" w:pos="5325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28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Saúde </w:t>
            </w:r>
            <w:r w:rsidR="004C4760" w:rsidRPr="003228BC">
              <w:rPr>
                <w:rFonts w:ascii="Times New Roman" w:hAnsi="Times New Roman" w:cs="Times New Roman"/>
                <w:bCs/>
                <w:sz w:val="24"/>
                <w:szCs w:val="24"/>
              </w:rPr>
              <w:t>domiciliária</w:t>
            </w:r>
            <w:r w:rsidRPr="003228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6AF9E009" w14:textId="6CEC1DD4" w:rsidR="00B92946" w:rsidRPr="003228BC" w:rsidRDefault="00C77373" w:rsidP="003228BC">
            <w:pPr>
              <w:tabs>
                <w:tab w:val="left" w:pos="5325"/>
              </w:tabs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3228B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53</w:t>
            </w:r>
          </w:p>
        </w:tc>
      </w:tr>
    </w:tbl>
    <w:p w14:paraId="0A31C7D6" w14:textId="77777777" w:rsidR="001E08C7" w:rsidRPr="003228BC" w:rsidRDefault="001E08C7" w:rsidP="003228BC">
      <w:pPr>
        <w:tabs>
          <w:tab w:val="left" w:pos="5325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8DFC5F8" w14:textId="77777777" w:rsidR="005D4EE7" w:rsidRPr="003228BC" w:rsidRDefault="00E0006D" w:rsidP="003228BC">
      <w:pPr>
        <w:pStyle w:val="NormalWeb"/>
        <w:spacing w:after="0" w:line="360" w:lineRule="auto"/>
        <w:jc w:val="both"/>
        <w:rPr>
          <w:bCs/>
          <w:lang w:val="pt-BR"/>
        </w:rPr>
      </w:pPr>
      <w:r w:rsidRPr="003228BC">
        <w:rPr>
          <w:bCs/>
        </w:rPr>
        <w:t>Du</w:t>
      </w:r>
      <w:r w:rsidR="008D5485" w:rsidRPr="003228BC">
        <w:rPr>
          <w:bCs/>
        </w:rPr>
        <w:t>ante o periodo em analise (maio</w:t>
      </w:r>
      <w:r w:rsidRPr="003228BC">
        <w:rPr>
          <w:bCs/>
        </w:rPr>
        <w:t>), não foram registados novos casos no ambito do acompnhamento social</w:t>
      </w:r>
      <w:r w:rsidR="008360B2" w:rsidRPr="003228BC">
        <w:rPr>
          <w:bCs/>
        </w:rPr>
        <w:t xml:space="preserve"> e da saude. </w:t>
      </w:r>
      <w:r w:rsidR="008D5485" w:rsidRPr="003228BC">
        <w:rPr>
          <w:bCs/>
        </w:rPr>
        <w:t xml:space="preserve">Contudo, </w:t>
      </w:r>
      <w:r w:rsidR="005D4EE7" w:rsidRPr="003228BC">
        <w:rPr>
          <w:bCs/>
          <w:lang w:val="pt-BR"/>
        </w:rPr>
        <w:t xml:space="preserve">foram identificadas algumas familias em situação de conflito, cujos casos se encontram em processo de acompanhamento e mediação pela equipa de campo da Fundação Casa da Providȇncia. </w:t>
      </w:r>
    </w:p>
    <w:p w14:paraId="176E8FC8" w14:textId="0D558481" w:rsidR="005D4EE7" w:rsidRPr="003228BC" w:rsidRDefault="005D4EE7" w:rsidP="003228BC">
      <w:pPr>
        <w:pStyle w:val="NormalWeb"/>
        <w:spacing w:after="0" w:line="360" w:lineRule="auto"/>
        <w:jc w:val="both"/>
        <w:rPr>
          <w:bCs/>
          <w:lang w:val="pt-BR"/>
        </w:rPr>
      </w:pPr>
      <w:r w:rsidRPr="003228BC">
        <w:rPr>
          <w:bCs/>
          <w:lang w:val="pt-BR"/>
        </w:rPr>
        <w:t xml:space="preserve">As intervenções realizadas tiveram como objectivo promover a resolução dos conflitos identificados, considerando os seus impactos no bem-estar, psicológico, social e ambiental das pessoas idosas, bem como fortalecer a convivȇncia familiar e comunitária.   </w:t>
      </w:r>
    </w:p>
    <w:p w14:paraId="3EA4FB7B" w14:textId="77777777" w:rsidR="005D4EE7" w:rsidRPr="003228BC" w:rsidRDefault="005D4EE7" w:rsidP="003228BC">
      <w:pPr>
        <w:pStyle w:val="NormalWeb"/>
        <w:spacing w:after="0" w:line="360" w:lineRule="auto"/>
        <w:jc w:val="both"/>
        <w:rPr>
          <w:bCs/>
          <w:lang w:val="pt-BR"/>
        </w:rPr>
      </w:pPr>
    </w:p>
    <w:p w14:paraId="5AFACD61" w14:textId="77777777" w:rsidR="005D4EE7" w:rsidRPr="003228BC" w:rsidRDefault="005D4EE7" w:rsidP="003228BC">
      <w:pPr>
        <w:pStyle w:val="NormalWeb"/>
        <w:spacing w:after="0" w:line="360" w:lineRule="auto"/>
        <w:jc w:val="both"/>
        <w:rPr>
          <w:bCs/>
          <w:lang w:val="pt-BR"/>
        </w:rPr>
      </w:pPr>
    </w:p>
    <w:p w14:paraId="484E3910" w14:textId="54106206" w:rsidR="00E0006D" w:rsidRPr="003228BC" w:rsidRDefault="00E0006D" w:rsidP="003228BC">
      <w:pPr>
        <w:tabs>
          <w:tab w:val="left" w:pos="5325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B5AE649" w14:textId="22496774" w:rsidR="007C2052" w:rsidRPr="003228BC" w:rsidRDefault="007C2052" w:rsidP="003228BC">
      <w:pPr>
        <w:pStyle w:val="Cabealho1"/>
        <w:shd w:val="clear" w:color="auto" w:fill="00B050"/>
        <w:spacing w:line="360" w:lineRule="auto"/>
        <w:jc w:val="both"/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</w:pPr>
      <w:bookmarkStart w:id="9" w:name="_Toc241700707"/>
      <w:r w:rsidRPr="003228BC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>Sector Social</w:t>
      </w:r>
      <w:bookmarkEnd w:id="9"/>
    </w:p>
    <w:p w14:paraId="55402068" w14:textId="77777777" w:rsidR="00FB53D0" w:rsidRPr="003228BC" w:rsidRDefault="008360B2" w:rsidP="003228BC">
      <w:pPr>
        <w:pStyle w:val="NormalWeb"/>
        <w:spacing w:after="0" w:line="360" w:lineRule="auto"/>
        <w:jc w:val="both"/>
        <w:rPr>
          <w:bCs/>
          <w:lang w:val="pt-BR"/>
        </w:rPr>
      </w:pPr>
      <w:r w:rsidRPr="003228BC">
        <w:rPr>
          <w:bCs/>
          <w:lang w:val="pt-BR"/>
        </w:rPr>
        <w:t>Parlamente manteve-se o acompanhamento psicossocial a nivel individual e familiar</w:t>
      </w:r>
      <w:r w:rsidR="008D5485" w:rsidRPr="003228BC">
        <w:rPr>
          <w:bCs/>
          <w:lang w:val="pt-BR"/>
        </w:rPr>
        <w:t xml:space="preserve">, </w:t>
      </w:r>
      <w:r w:rsidR="005D4EE7" w:rsidRPr="003228BC">
        <w:rPr>
          <w:bCs/>
          <w:lang w:val="pt-BR"/>
        </w:rPr>
        <w:t>com especial atenção às  situações  de conflito identificadas nas familias, promovendo a mediação, o dialógo e a sensibilização</w:t>
      </w:r>
      <w:r w:rsidR="00FB53D0" w:rsidRPr="003228BC">
        <w:rPr>
          <w:bCs/>
          <w:lang w:val="pt-BR"/>
        </w:rPr>
        <w:t xml:space="preserve"> para a convivȇncia harmoniosa e a protecção dos direitos das pessoas idosas </w:t>
      </w:r>
      <w:r w:rsidR="005D4EE7" w:rsidRPr="003228BC">
        <w:rPr>
          <w:bCs/>
          <w:lang w:val="pt-BR"/>
        </w:rPr>
        <w:t xml:space="preserve">  </w:t>
      </w:r>
      <w:r w:rsidR="008D5485" w:rsidRPr="003228BC">
        <w:rPr>
          <w:bCs/>
          <w:lang w:val="pt-BR"/>
        </w:rPr>
        <w:t>incluindo</w:t>
      </w:r>
      <w:r w:rsidR="00FB53D0" w:rsidRPr="003228BC">
        <w:rPr>
          <w:bCs/>
          <w:lang w:val="pt-BR"/>
        </w:rPr>
        <w:t>.</w:t>
      </w:r>
    </w:p>
    <w:p w14:paraId="63374444" w14:textId="18280A4E" w:rsidR="008D5485" w:rsidRPr="003228BC" w:rsidRDefault="008D5485" w:rsidP="003228BC">
      <w:pPr>
        <w:pStyle w:val="NormalWeb"/>
        <w:spacing w:after="0" w:line="360" w:lineRule="auto"/>
        <w:jc w:val="both"/>
        <w:rPr>
          <w:bCs/>
          <w:lang w:val="pt-BR"/>
        </w:rPr>
      </w:pPr>
      <w:r w:rsidRPr="003228BC">
        <w:rPr>
          <w:bCs/>
          <w:lang w:val="pt-BR"/>
        </w:rPr>
        <w:t xml:space="preserve"> </w:t>
      </w:r>
    </w:p>
    <w:p w14:paraId="3B2DFA1C" w14:textId="79367BE0" w:rsidR="0021483F" w:rsidRPr="003228BC" w:rsidRDefault="004D6775" w:rsidP="003228BC">
      <w:pPr>
        <w:pStyle w:val="NormalWeb"/>
        <w:numPr>
          <w:ilvl w:val="0"/>
          <w:numId w:val="35"/>
        </w:numPr>
        <w:spacing w:after="0" w:line="360" w:lineRule="auto"/>
        <w:jc w:val="both"/>
        <w:rPr>
          <w:bCs/>
          <w:lang w:val="pt-BR"/>
        </w:rPr>
      </w:pPr>
      <w:r w:rsidRPr="003228BC">
        <w:rPr>
          <w:bCs/>
          <w:lang w:val="pt-BR"/>
        </w:rPr>
        <w:lastRenderedPageBreak/>
        <w:t>Acçõ</w:t>
      </w:r>
      <w:r w:rsidR="008360B2" w:rsidRPr="003228BC">
        <w:rPr>
          <w:bCs/>
          <w:lang w:val="pt-BR"/>
        </w:rPr>
        <w:t>es de sensibilizaçao sobre cuidados basicos</w:t>
      </w:r>
      <w:r w:rsidR="00950192" w:rsidRPr="003228BC">
        <w:rPr>
          <w:bCs/>
          <w:lang w:val="pt-BR"/>
        </w:rPr>
        <w:t>;</w:t>
      </w:r>
    </w:p>
    <w:p w14:paraId="6DE0E3EE" w14:textId="3D23667A" w:rsidR="0021483F" w:rsidRPr="003228BC" w:rsidRDefault="0021483F" w:rsidP="003228BC">
      <w:pPr>
        <w:pStyle w:val="NormalWeb"/>
        <w:numPr>
          <w:ilvl w:val="0"/>
          <w:numId w:val="35"/>
        </w:numPr>
        <w:spacing w:after="0" w:line="360" w:lineRule="auto"/>
        <w:jc w:val="both"/>
        <w:rPr>
          <w:bCs/>
          <w:lang w:val="pt-BR"/>
        </w:rPr>
      </w:pPr>
      <w:r w:rsidRPr="003228BC">
        <w:rPr>
          <w:bCs/>
          <w:lang w:val="pt-BR"/>
        </w:rPr>
        <w:t>Direitos das pessoas idosas</w:t>
      </w:r>
      <w:r w:rsidR="00950192" w:rsidRPr="003228BC">
        <w:rPr>
          <w:bCs/>
          <w:lang w:val="pt-BR"/>
        </w:rPr>
        <w:t>;</w:t>
      </w:r>
      <w:r w:rsidR="00685DF9" w:rsidRPr="003228BC">
        <w:rPr>
          <w:bCs/>
          <w:lang w:val="pt-BR"/>
        </w:rPr>
        <w:t xml:space="preserve"> </w:t>
      </w:r>
    </w:p>
    <w:p w14:paraId="6795008B" w14:textId="4C164D4F" w:rsidR="0021483F" w:rsidRPr="003228BC" w:rsidRDefault="0021483F" w:rsidP="003228BC">
      <w:pPr>
        <w:pStyle w:val="NormalWeb"/>
        <w:numPr>
          <w:ilvl w:val="0"/>
          <w:numId w:val="35"/>
        </w:numPr>
        <w:spacing w:after="0" w:line="360" w:lineRule="auto"/>
        <w:jc w:val="both"/>
        <w:rPr>
          <w:bCs/>
          <w:lang w:val="pt-BR"/>
        </w:rPr>
      </w:pPr>
      <w:r w:rsidRPr="003228BC">
        <w:rPr>
          <w:bCs/>
          <w:lang w:val="pt-BR"/>
        </w:rPr>
        <w:t>Prevenção de</w:t>
      </w:r>
      <w:r w:rsidR="00950192" w:rsidRPr="003228BC">
        <w:rPr>
          <w:bCs/>
          <w:lang w:val="pt-BR"/>
        </w:rPr>
        <w:t xml:space="preserve"> situaçao de negligência</w:t>
      </w:r>
      <w:r w:rsidR="00FB53D0" w:rsidRPr="003228BC">
        <w:rPr>
          <w:bCs/>
          <w:lang w:val="pt-BR"/>
        </w:rPr>
        <w:t xml:space="preserve"> e violȇncia</w:t>
      </w:r>
      <w:r w:rsidR="00950192" w:rsidRPr="003228BC">
        <w:rPr>
          <w:bCs/>
          <w:lang w:val="pt-BR"/>
        </w:rPr>
        <w:t>;</w:t>
      </w:r>
    </w:p>
    <w:p w14:paraId="3F52720D" w14:textId="77777777" w:rsidR="00FB53D0" w:rsidRPr="003228BC" w:rsidRDefault="00FB53D0" w:rsidP="003228BC">
      <w:pPr>
        <w:pStyle w:val="NormalWeb"/>
        <w:numPr>
          <w:ilvl w:val="0"/>
          <w:numId w:val="35"/>
        </w:numPr>
        <w:spacing w:after="0" w:line="360" w:lineRule="auto"/>
        <w:jc w:val="both"/>
        <w:rPr>
          <w:bCs/>
          <w:lang w:val="pt-BR"/>
        </w:rPr>
      </w:pPr>
      <w:r w:rsidRPr="003228BC">
        <w:rPr>
          <w:bCs/>
          <w:lang w:val="pt-BR"/>
        </w:rPr>
        <w:t>Mediação e resolução de conflitos familiares;</w:t>
      </w:r>
    </w:p>
    <w:p w14:paraId="45A870CB" w14:textId="77777777" w:rsidR="00FF48C0" w:rsidRPr="003228BC" w:rsidRDefault="0021483F" w:rsidP="003228BC">
      <w:pPr>
        <w:pStyle w:val="NormalWeb"/>
        <w:numPr>
          <w:ilvl w:val="0"/>
          <w:numId w:val="35"/>
        </w:numPr>
        <w:spacing w:after="0" w:line="360" w:lineRule="auto"/>
        <w:jc w:val="both"/>
        <w:rPr>
          <w:bCs/>
          <w:lang w:val="pt-BR"/>
        </w:rPr>
      </w:pPr>
      <w:r w:rsidRPr="003228BC">
        <w:rPr>
          <w:bCs/>
          <w:lang w:val="pt-BR"/>
        </w:rPr>
        <w:t>Promoção do bem-estar familiar</w:t>
      </w:r>
      <w:r w:rsidR="00FB53D0" w:rsidRPr="003228BC">
        <w:rPr>
          <w:bCs/>
          <w:lang w:val="pt-BR"/>
        </w:rPr>
        <w:t xml:space="preserve"> e comunitário.</w:t>
      </w:r>
    </w:p>
    <w:p w14:paraId="2DC7AA94" w14:textId="69FBF057" w:rsidR="00683C1F" w:rsidRPr="003228BC" w:rsidRDefault="00065ADA" w:rsidP="003228BC">
      <w:pPr>
        <w:pStyle w:val="NormalWeb"/>
        <w:spacing w:after="0" w:line="360" w:lineRule="auto"/>
        <w:ind w:left="720"/>
        <w:jc w:val="both"/>
        <w:rPr>
          <w:bCs/>
          <w:lang w:val="pt-BR"/>
        </w:rPr>
      </w:pPr>
      <w:r w:rsidRPr="003228BC">
        <w:rPr>
          <w:bCs/>
          <w:lang w:val="pt-BR"/>
        </w:rPr>
        <w:t xml:space="preserve">Durante o mês em análise, </w:t>
      </w:r>
      <w:r w:rsidR="00683C1F" w:rsidRPr="003228BC">
        <w:rPr>
          <w:bCs/>
          <w:lang w:val="pt-BR"/>
        </w:rPr>
        <w:t>foram realizadas diversas a</w:t>
      </w:r>
      <w:r w:rsidR="00F44F08" w:rsidRPr="003228BC">
        <w:rPr>
          <w:bCs/>
          <w:lang w:val="pt-BR"/>
        </w:rPr>
        <w:t>cções de apoio social com o patrocinio da Fundação Casa da Providȇncia, beneficiando pessoas idosas e seus agregados familiares em situação de vulnerabilidade.</w:t>
      </w:r>
    </w:p>
    <w:p w14:paraId="3B2DD692" w14:textId="0AACC5B9" w:rsidR="00F44F08" w:rsidRPr="003228BC" w:rsidRDefault="00F44F08" w:rsidP="003228BC">
      <w:pPr>
        <w:pStyle w:val="NormalWeb"/>
        <w:spacing w:after="0" w:line="360" w:lineRule="auto"/>
        <w:ind w:left="720"/>
        <w:jc w:val="both"/>
        <w:rPr>
          <w:bCs/>
          <w:lang w:val="pt-BR"/>
        </w:rPr>
      </w:pPr>
      <w:r w:rsidRPr="003228BC">
        <w:rPr>
          <w:bCs/>
          <w:lang w:val="pt-BR"/>
        </w:rPr>
        <w:t>Entre as intervenções afectuadas, destaca-se a distribuição de apoio alimentar a vinte e nove familias</w:t>
      </w:r>
      <w:r w:rsidR="00FF48C0" w:rsidRPr="003228BC">
        <w:rPr>
          <w:bCs/>
          <w:lang w:val="pt-BR"/>
        </w:rPr>
        <w:t xml:space="preserve"> </w:t>
      </w:r>
      <w:r w:rsidRPr="003228BC">
        <w:rPr>
          <w:bCs/>
          <w:lang w:val="pt-BR"/>
        </w:rPr>
        <w:t>assistidas, foi igualmente realizada a entrega de carvã</w:t>
      </w:r>
      <w:r w:rsidR="00A773C1">
        <w:rPr>
          <w:bCs/>
          <w:lang w:val="pt-BR"/>
        </w:rPr>
        <w:t>o</w:t>
      </w:r>
      <w:r w:rsidRPr="003228BC">
        <w:rPr>
          <w:bCs/>
          <w:lang w:val="pt-BR"/>
        </w:rPr>
        <w:t xml:space="preserve"> a uma familia de pessoa idosa para o desenvolvimento de uma de uma pequena actividade geradora de rendimento.</w:t>
      </w:r>
    </w:p>
    <w:p w14:paraId="2E4B275F" w14:textId="1B3C1F48" w:rsidR="00A547B9" w:rsidRPr="003228BC" w:rsidRDefault="00F44F08" w:rsidP="003228BC">
      <w:pPr>
        <w:pStyle w:val="NormalWeb"/>
        <w:spacing w:after="0" w:line="360" w:lineRule="auto"/>
        <w:ind w:left="720"/>
        <w:jc w:val="both"/>
        <w:rPr>
          <w:bCs/>
          <w:lang w:val="pt-BR"/>
        </w:rPr>
      </w:pPr>
      <w:r w:rsidRPr="003228BC">
        <w:rPr>
          <w:bCs/>
          <w:lang w:val="pt-BR"/>
        </w:rPr>
        <w:t>Adicionalmente, foram doados paus de moringa e duas cadeiras a uma</w:t>
      </w:r>
      <w:r w:rsidR="00A547B9" w:rsidRPr="003228BC">
        <w:rPr>
          <w:bCs/>
          <w:lang w:val="pt-BR"/>
        </w:rPr>
        <w:t xml:space="preserve"> das </w:t>
      </w:r>
      <w:r w:rsidR="007B6152" w:rsidRPr="003228BC">
        <w:rPr>
          <w:bCs/>
          <w:lang w:val="pt-BR"/>
        </w:rPr>
        <w:t>familias mais</w:t>
      </w:r>
      <w:r w:rsidR="00A547B9" w:rsidRPr="003228BC">
        <w:rPr>
          <w:bCs/>
          <w:lang w:val="pt-BR"/>
        </w:rPr>
        <w:t xml:space="preserve"> vuneraveis acompanhadas </w:t>
      </w:r>
      <w:r w:rsidR="007B6152" w:rsidRPr="003228BC">
        <w:rPr>
          <w:bCs/>
          <w:lang w:val="pt-BR"/>
        </w:rPr>
        <w:t>pelo</w:t>
      </w:r>
      <w:r w:rsidR="00A547B9" w:rsidRPr="003228BC">
        <w:rPr>
          <w:bCs/>
          <w:lang w:val="pt-BR"/>
        </w:rPr>
        <w:t xml:space="preserve"> projecto, visando fortalecer os meios de subsistencia e melhorar as ccondições de bem-estar do agregado familiar.</w:t>
      </w:r>
    </w:p>
    <w:p w14:paraId="644153C7" w14:textId="4BCA4530" w:rsidR="00A547B9" w:rsidRPr="003228BC" w:rsidRDefault="007B6152" w:rsidP="003228BC">
      <w:pPr>
        <w:pStyle w:val="NormalWeb"/>
        <w:spacing w:after="0" w:line="360" w:lineRule="auto"/>
        <w:ind w:left="720"/>
        <w:jc w:val="both"/>
        <w:rPr>
          <w:bCs/>
          <w:lang w:val="pt-BR"/>
        </w:rPr>
      </w:pPr>
      <w:r w:rsidRPr="003228BC">
        <w:rPr>
          <w:bCs/>
          <w:lang w:val="pt-BR"/>
        </w:rPr>
        <w:t>Estas acções incluiram param</w:t>
      </w:r>
      <w:r w:rsidR="00A547B9" w:rsidRPr="003228BC">
        <w:rPr>
          <w:bCs/>
          <w:lang w:val="pt-BR"/>
        </w:rPr>
        <w:t xml:space="preserve"> a promoção da inclusão social, do bem-estar e da dignidade das pessoas idosas e das suas famílias, reforçando o compromisso da Fundação Casa da Providȇncia </w:t>
      </w:r>
      <w:r w:rsidRPr="003228BC">
        <w:rPr>
          <w:bCs/>
          <w:lang w:val="pt-BR"/>
        </w:rPr>
        <w:t>com a</w:t>
      </w:r>
      <w:r w:rsidR="00A547B9" w:rsidRPr="003228BC">
        <w:rPr>
          <w:bCs/>
          <w:lang w:val="pt-BR"/>
        </w:rPr>
        <w:t xml:space="preserve"> protecção</w:t>
      </w:r>
      <w:r w:rsidR="00902614" w:rsidRPr="003228BC">
        <w:rPr>
          <w:bCs/>
          <w:lang w:val="pt-BR"/>
        </w:rPr>
        <w:t xml:space="preserve"> e o apoio aos </w:t>
      </w:r>
      <w:r w:rsidRPr="003228BC">
        <w:rPr>
          <w:bCs/>
          <w:lang w:val="pt-BR"/>
        </w:rPr>
        <w:t>grupos mais</w:t>
      </w:r>
      <w:r w:rsidR="00902614" w:rsidRPr="003228BC">
        <w:rPr>
          <w:bCs/>
          <w:lang w:val="pt-BR"/>
        </w:rPr>
        <w:t xml:space="preserve"> vulneráveis.</w:t>
      </w:r>
      <w:r w:rsidR="00A547B9" w:rsidRPr="003228BC">
        <w:rPr>
          <w:bCs/>
          <w:lang w:val="pt-BR"/>
        </w:rPr>
        <w:t xml:space="preserve"> </w:t>
      </w:r>
    </w:p>
    <w:p w14:paraId="0170A9D4" w14:textId="711E81B4" w:rsidR="00C447B1" w:rsidRPr="003228BC" w:rsidRDefault="00C447B1" w:rsidP="003228BC">
      <w:pPr>
        <w:pStyle w:val="NormalWeb"/>
        <w:spacing w:after="0" w:line="360" w:lineRule="auto"/>
        <w:ind w:left="720"/>
        <w:jc w:val="both"/>
        <w:rPr>
          <w:bCs/>
          <w:lang w:val="pt-BR"/>
        </w:rPr>
      </w:pPr>
      <w:bookmarkStart w:id="10" w:name="_Toc226066852"/>
      <w:r w:rsidRPr="003228BC">
        <w:t xml:space="preserve">Figura </w:t>
      </w:r>
      <w:r w:rsidRPr="003228BC">
        <w:fldChar w:fldCharType="begin"/>
      </w:r>
      <w:r w:rsidRPr="003228BC">
        <w:instrText xml:space="preserve"> SEQ Figura \* ARABIC </w:instrText>
      </w:r>
      <w:r w:rsidRPr="003228BC">
        <w:fldChar w:fldCharType="separate"/>
      </w:r>
      <w:r w:rsidR="00C11DF4" w:rsidRPr="003228BC">
        <w:rPr>
          <w:noProof/>
        </w:rPr>
        <w:t>1</w:t>
      </w:r>
      <w:r w:rsidRPr="003228BC">
        <w:fldChar w:fldCharType="end"/>
      </w:r>
      <w:r w:rsidRPr="003228BC">
        <w:t xml:space="preserve">: </w:t>
      </w:r>
      <w:r w:rsidR="005F69C1" w:rsidRPr="003228BC">
        <w:t>Beneficiarios</w:t>
      </w:r>
      <w:r w:rsidRPr="003228BC">
        <w:t xml:space="preserve"> </w:t>
      </w:r>
      <w:bookmarkEnd w:id="10"/>
      <w:r w:rsidR="007C1CA0" w:rsidRPr="003228BC">
        <w:t xml:space="preserve"> a receber  as </w:t>
      </w:r>
      <w:proofErr w:type="spellStart"/>
      <w:r w:rsidR="007C1CA0" w:rsidRPr="003228BC">
        <w:t>ditribuiçoes</w:t>
      </w:r>
      <w:proofErr w:type="spellEnd"/>
      <w:r w:rsidR="007C1CA0" w:rsidRPr="003228BC">
        <w:t xml:space="preserve"> de </w:t>
      </w:r>
      <w:proofErr w:type="spellStart"/>
      <w:r w:rsidR="007C1CA0" w:rsidRPr="003228BC">
        <w:t>produtos</w:t>
      </w:r>
      <w:proofErr w:type="spellEnd"/>
      <w:r w:rsidR="007C1CA0" w:rsidRPr="003228BC">
        <w:t xml:space="preserve"> alimentares</w:t>
      </w:r>
      <w:r w:rsidR="00A773C1">
        <w:t xml:space="preserve">, </w:t>
      </w:r>
      <w:r w:rsidR="00A773C1">
        <w:rPr>
          <w:bCs/>
          <w:lang w:val="pt-BR"/>
        </w:rPr>
        <w:t>paus de moringa,</w:t>
      </w:r>
      <w:r w:rsidR="00A773C1" w:rsidRPr="003228BC">
        <w:rPr>
          <w:bCs/>
          <w:lang w:val="pt-BR"/>
        </w:rPr>
        <w:t xml:space="preserve"> cadeiras</w:t>
      </w:r>
      <w:r w:rsidR="00A773C1">
        <w:rPr>
          <w:bCs/>
          <w:lang w:val="pt-BR"/>
        </w:rPr>
        <w:t xml:space="preserve">, </w:t>
      </w:r>
      <w:r w:rsidR="00A773C1" w:rsidRPr="003228BC">
        <w:rPr>
          <w:bCs/>
          <w:lang w:val="pt-BR"/>
        </w:rPr>
        <w:t>carvã</w:t>
      </w:r>
      <w:r w:rsidR="00A773C1">
        <w:rPr>
          <w:bCs/>
          <w:lang w:val="pt-BR"/>
        </w:rPr>
        <w:t>o</w:t>
      </w:r>
      <w:r w:rsidR="00A773C1">
        <w:rPr>
          <w:bCs/>
          <w:lang w:val="pt-BR"/>
        </w:rPr>
        <w:t xml:space="preserve"> e visitas domiciliaras.</w:t>
      </w:r>
      <w:bookmarkStart w:id="11" w:name="_GoBack"/>
      <w:bookmarkEnd w:id="11"/>
    </w:p>
    <w:p w14:paraId="76BBDA30" w14:textId="6288BCA6" w:rsidR="00C447B1" w:rsidRPr="003228BC" w:rsidRDefault="00C447B1" w:rsidP="003228BC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</w:pPr>
    </w:p>
    <w:p w14:paraId="0028BCA4" w14:textId="1A3A731E" w:rsidR="00C447B1" w:rsidRPr="003228BC" w:rsidRDefault="00C447B1" w:rsidP="003228BC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</w:pPr>
    </w:p>
    <w:p w14:paraId="78B45D31" w14:textId="2D321988" w:rsidR="00C447B1" w:rsidRPr="003228BC" w:rsidRDefault="00896D0F" w:rsidP="003228BC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pt-PT" w:eastAsia="pt-PT"/>
        </w:rPr>
        <w:lastRenderedPageBreak/>
        <w:drawing>
          <wp:inline distT="0" distB="0" distL="0" distR="0" wp14:anchorId="4629B6D2" wp14:editId="71374986">
            <wp:extent cx="1228725" cy="2105025"/>
            <wp:effectExtent l="0" t="0" r="9525" b="9525"/>
            <wp:docPr id="9" name="Imagem 9" descr="C:\Users\Natalia\Desktop\New folder\1000060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talia\Desktop\New folder\100006031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5777">
        <w:rPr>
          <w:rFonts w:ascii="Times New Roman" w:eastAsia="Times New Roman" w:hAnsi="Times New Roman" w:cs="Times New Roman"/>
          <w:bCs/>
          <w:noProof/>
          <w:sz w:val="24"/>
          <w:szCs w:val="24"/>
          <w:lang w:val="pt-PT" w:eastAsia="pt-PT"/>
        </w:rPr>
        <w:drawing>
          <wp:inline distT="0" distB="0" distL="0" distR="0" wp14:anchorId="7533C3DF" wp14:editId="3BD3930A">
            <wp:extent cx="1609725" cy="2114550"/>
            <wp:effectExtent l="0" t="0" r="9525" b="0"/>
            <wp:docPr id="11" name="Imagem 11" descr="C:\Users\Natalia\Desktop\New folder\1000061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talia\Desktop\New folder\1000061202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7981">
        <w:rPr>
          <w:rFonts w:ascii="Times New Roman" w:eastAsia="Times New Roman" w:hAnsi="Times New Roman" w:cs="Times New Roman"/>
          <w:bCs/>
          <w:noProof/>
          <w:sz w:val="24"/>
          <w:szCs w:val="24"/>
          <w:lang w:val="pt-PT" w:eastAsia="pt-PT"/>
        </w:rPr>
        <w:drawing>
          <wp:inline distT="0" distB="0" distL="0" distR="0" wp14:anchorId="72D7B7CC" wp14:editId="332BF7E9">
            <wp:extent cx="1219200" cy="2114550"/>
            <wp:effectExtent l="0" t="0" r="0" b="0"/>
            <wp:docPr id="12" name="Imagem 12" descr="C:\Users\Natalia\Desktop\New folder\1000061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atalia\Desktop\New folder\1000061207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1767">
        <w:rPr>
          <w:rFonts w:ascii="Times New Roman" w:eastAsia="Times New Roman" w:hAnsi="Times New Roman" w:cs="Times New Roman"/>
          <w:bCs/>
          <w:noProof/>
          <w:sz w:val="24"/>
          <w:szCs w:val="24"/>
          <w:lang w:val="pt-PT" w:eastAsia="pt-PT"/>
        </w:rPr>
        <w:drawing>
          <wp:inline distT="0" distB="0" distL="0" distR="0" wp14:anchorId="26776E3D" wp14:editId="68965B1D">
            <wp:extent cx="1219200" cy="2114550"/>
            <wp:effectExtent l="0" t="0" r="0" b="0"/>
            <wp:docPr id="13" name="Imagem 13" descr="C:\Users\Natalia\Desktop\New folder\1000062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atalia\Desktop\New folder\1000062669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84479" w14:textId="77777777" w:rsidR="00C447B1" w:rsidRPr="003228BC" w:rsidRDefault="00C447B1" w:rsidP="003228BC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D3510FB" w14:textId="5C925A41" w:rsidR="00A02ADB" w:rsidRPr="003228BC" w:rsidRDefault="005E1F55" w:rsidP="003228BC">
      <w:pPr>
        <w:pStyle w:val="Cabealho1"/>
        <w:shd w:val="clear" w:color="auto" w:fill="00B050"/>
        <w:spacing w:line="360" w:lineRule="auto"/>
        <w:jc w:val="both"/>
        <w:rPr>
          <w:rFonts w:ascii="Times New Roman" w:hAnsi="Times New Roman" w:cs="Times New Roman"/>
          <w:b/>
          <w:bCs/>
          <w:color w:val="171717" w:themeColor="background2" w:themeShade="1A"/>
          <w:sz w:val="24"/>
          <w:szCs w:val="24"/>
        </w:rPr>
      </w:pPr>
      <w:bookmarkStart w:id="12" w:name="_Toc241700708"/>
      <w:r w:rsidRPr="003228BC">
        <w:rPr>
          <w:rFonts w:ascii="Times New Roman" w:hAnsi="Times New Roman" w:cs="Times New Roman"/>
          <w:b/>
          <w:bCs/>
          <w:color w:val="171717" w:themeColor="background2" w:themeShade="1A"/>
          <w:sz w:val="24"/>
          <w:szCs w:val="24"/>
        </w:rPr>
        <w:t>Sector de sa</w:t>
      </w:r>
      <w:r w:rsidR="003C10B7" w:rsidRPr="003228BC">
        <w:rPr>
          <w:rFonts w:ascii="Times New Roman" w:hAnsi="Times New Roman" w:cs="Times New Roman"/>
          <w:b/>
          <w:bCs/>
          <w:color w:val="171717" w:themeColor="background2" w:themeShade="1A"/>
          <w:sz w:val="24"/>
          <w:szCs w:val="24"/>
        </w:rPr>
        <w:t>ú</w:t>
      </w:r>
      <w:r w:rsidRPr="003228BC">
        <w:rPr>
          <w:rFonts w:ascii="Times New Roman" w:hAnsi="Times New Roman" w:cs="Times New Roman"/>
          <w:b/>
          <w:bCs/>
          <w:color w:val="171717" w:themeColor="background2" w:themeShade="1A"/>
          <w:sz w:val="24"/>
          <w:szCs w:val="24"/>
        </w:rPr>
        <w:t>de</w:t>
      </w:r>
      <w:bookmarkEnd w:id="12"/>
    </w:p>
    <w:p w14:paraId="59DE610C" w14:textId="143AF7FE" w:rsidR="00A44B27" w:rsidRPr="003228BC" w:rsidRDefault="009B2D6D" w:rsidP="003228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es-ES"/>
        </w:rPr>
      </w:pPr>
      <w:r w:rsidRPr="003228BC">
        <w:rPr>
          <w:rFonts w:ascii="Times New Roman" w:eastAsia="Times New Roman" w:hAnsi="Times New Roman" w:cs="Times New Roman"/>
          <w:sz w:val="24"/>
          <w:szCs w:val="24"/>
          <w:lang w:val="pt-PT" w:eastAsia="es-ES"/>
        </w:rPr>
        <w:t>No período em analise, não foram identificados novos casos para acompanhamento na área da saúde. Contudo, durante as visitas de mo monitoria e acompanhamento domiciliário, foram identificadas algumas pessoas idosas em estado de saúde critico, exigindo intervenção imediata da equipa da Fundação casa da Providência.</w:t>
      </w:r>
    </w:p>
    <w:p w14:paraId="35488EEF" w14:textId="7259F5AC" w:rsidR="009B2D6D" w:rsidRPr="003228BC" w:rsidRDefault="009B2D6D" w:rsidP="003228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es-ES"/>
        </w:rPr>
      </w:pPr>
      <w:r w:rsidRPr="003228BC">
        <w:rPr>
          <w:rFonts w:ascii="Times New Roman" w:eastAsia="Times New Roman" w:hAnsi="Times New Roman" w:cs="Times New Roman"/>
          <w:sz w:val="24"/>
          <w:szCs w:val="24"/>
          <w:lang w:val="pt-PT" w:eastAsia="es-ES"/>
        </w:rPr>
        <w:t>Graças às acções</w:t>
      </w:r>
      <w:r w:rsidR="0087695C" w:rsidRPr="003228BC">
        <w:rPr>
          <w:rFonts w:ascii="Times New Roman" w:eastAsia="Times New Roman" w:hAnsi="Times New Roman" w:cs="Times New Roman"/>
          <w:sz w:val="24"/>
          <w:szCs w:val="24"/>
          <w:lang w:val="pt-PT" w:eastAsia="es-ES"/>
        </w:rPr>
        <w:t xml:space="preserve"> de assistência, orientação e acompanhamento prestadas pela equipa, registou-se uma evolução positiva desses casos, verificando-se uma recuperação significativa das pessoas idosas assistidas.</w:t>
      </w:r>
    </w:p>
    <w:p w14:paraId="07B97F6C" w14:textId="03DD8A42" w:rsidR="0087695C" w:rsidRPr="003228BC" w:rsidRDefault="009549A6" w:rsidP="003228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es-ES"/>
        </w:rPr>
      </w:pPr>
      <w:r w:rsidRPr="003228BC">
        <w:rPr>
          <w:rFonts w:ascii="Times New Roman" w:eastAsia="Times New Roman" w:hAnsi="Times New Roman" w:cs="Times New Roman"/>
          <w:sz w:val="24"/>
          <w:szCs w:val="24"/>
          <w:lang w:val="pt-PT" w:eastAsia="es-ES"/>
        </w:rPr>
        <w:t>Adicionalmente</w:t>
      </w:r>
      <w:r w:rsidR="0087695C" w:rsidRPr="003228BC">
        <w:rPr>
          <w:rFonts w:ascii="Times New Roman" w:eastAsia="Times New Roman" w:hAnsi="Times New Roman" w:cs="Times New Roman"/>
          <w:sz w:val="24"/>
          <w:szCs w:val="24"/>
          <w:lang w:val="pt-PT" w:eastAsia="es-ES"/>
        </w:rPr>
        <w:t xml:space="preserve"> outros casos que necessitavam de cuidados especializados</w:t>
      </w:r>
      <w:r w:rsidRPr="003228BC">
        <w:rPr>
          <w:rFonts w:ascii="Times New Roman" w:eastAsia="Times New Roman" w:hAnsi="Times New Roman" w:cs="Times New Roman"/>
          <w:sz w:val="24"/>
          <w:szCs w:val="24"/>
          <w:lang w:val="pt-PT" w:eastAsia="es-ES"/>
        </w:rPr>
        <w:t xml:space="preserve"> foram evidamente encaminhados ao centro de saúde  de chuiba para avaliação e seguimento clinico, assegurando o acesso aos serviços de saúde e a continuidade dos cuidados necessários.</w:t>
      </w:r>
    </w:p>
    <w:p w14:paraId="178A1617" w14:textId="5E7240DB" w:rsidR="009549A6" w:rsidRPr="003228BC" w:rsidRDefault="009549A6" w:rsidP="003228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es-ES"/>
        </w:rPr>
      </w:pPr>
      <w:r w:rsidRPr="003228BC">
        <w:rPr>
          <w:rFonts w:ascii="Times New Roman" w:eastAsia="Times New Roman" w:hAnsi="Times New Roman" w:cs="Times New Roman"/>
          <w:sz w:val="24"/>
          <w:szCs w:val="24"/>
          <w:lang w:val="pt-PT" w:eastAsia="es-ES"/>
        </w:rPr>
        <w:t>Estas intervenções contribuíram para a melhoria das condições  de saúde, bem-estar e qualidade de vida das pessoas idosas acompanhadas pelo projecto.</w:t>
      </w:r>
    </w:p>
    <w:p w14:paraId="433DDE2E" w14:textId="289EF3EF" w:rsidR="00A44B27" w:rsidRPr="003228BC" w:rsidRDefault="001F19DD" w:rsidP="003228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es-ES"/>
        </w:rPr>
      </w:pPr>
      <w:r w:rsidRPr="003228BC">
        <w:rPr>
          <w:rFonts w:ascii="Times New Roman" w:eastAsia="Times New Roman" w:hAnsi="Times New Roman" w:cs="Times New Roman"/>
          <w:sz w:val="24"/>
          <w:szCs w:val="24"/>
          <w:lang w:val="pt-PT" w:eastAsia="es-ES"/>
        </w:rPr>
        <w:t xml:space="preserve"> E portanto as acções incluem:</w:t>
      </w:r>
    </w:p>
    <w:p w14:paraId="378155DD" w14:textId="77777777" w:rsidR="00A44B27" w:rsidRPr="003228BC" w:rsidRDefault="00A44B27" w:rsidP="003228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es-ES"/>
        </w:rPr>
      </w:pPr>
    </w:p>
    <w:p w14:paraId="77C7E03D" w14:textId="77777777" w:rsidR="00A44B27" w:rsidRPr="003228BC" w:rsidRDefault="00A44B27" w:rsidP="003228BC">
      <w:pPr>
        <w:pStyle w:val="PargrafodaLista"/>
        <w:numPr>
          <w:ilvl w:val="0"/>
          <w:numId w:val="36"/>
        </w:numPr>
        <w:spacing w:line="360" w:lineRule="auto"/>
        <w:jc w:val="both"/>
        <w:rPr>
          <w:lang w:val="pt-PT"/>
        </w:rPr>
      </w:pPr>
      <w:r w:rsidRPr="003228BC">
        <w:rPr>
          <w:lang w:val="pt-PT"/>
        </w:rPr>
        <w:t>Avaliação clínica geral;</w:t>
      </w:r>
    </w:p>
    <w:p w14:paraId="49F28603" w14:textId="77777777" w:rsidR="00A44B27" w:rsidRPr="003228BC" w:rsidRDefault="00A44B27" w:rsidP="003228BC">
      <w:pPr>
        <w:pStyle w:val="PargrafodaLista"/>
        <w:numPr>
          <w:ilvl w:val="0"/>
          <w:numId w:val="36"/>
        </w:numPr>
        <w:spacing w:line="360" w:lineRule="auto"/>
        <w:jc w:val="both"/>
        <w:rPr>
          <w:lang w:val="pt-PT"/>
        </w:rPr>
      </w:pPr>
      <w:r w:rsidRPr="003228BC">
        <w:rPr>
          <w:lang w:val="pt-PT"/>
        </w:rPr>
        <w:t>Cuidados básicos de enfermagem;</w:t>
      </w:r>
    </w:p>
    <w:p w14:paraId="7E288750" w14:textId="77777777" w:rsidR="00FF48C0" w:rsidRPr="003228BC" w:rsidRDefault="00A44B27" w:rsidP="003228BC">
      <w:pPr>
        <w:pStyle w:val="PargrafodaLista"/>
        <w:numPr>
          <w:ilvl w:val="0"/>
          <w:numId w:val="36"/>
        </w:numPr>
        <w:spacing w:line="360" w:lineRule="auto"/>
        <w:jc w:val="both"/>
        <w:rPr>
          <w:lang w:val="pt-PT"/>
        </w:rPr>
      </w:pPr>
      <w:r w:rsidRPr="003228BC">
        <w:rPr>
          <w:lang w:val="pt-PT"/>
        </w:rPr>
        <w:t>Orientações sobre autocuidado;</w:t>
      </w:r>
    </w:p>
    <w:p w14:paraId="586A2ABA" w14:textId="77777777" w:rsidR="00FF48C0" w:rsidRPr="003228BC" w:rsidRDefault="00A44B27" w:rsidP="003228BC">
      <w:pPr>
        <w:pStyle w:val="PargrafodaLista"/>
        <w:numPr>
          <w:ilvl w:val="0"/>
          <w:numId w:val="36"/>
        </w:numPr>
        <w:spacing w:line="360" w:lineRule="auto"/>
        <w:jc w:val="both"/>
        <w:rPr>
          <w:lang w:val="pt-PT"/>
        </w:rPr>
      </w:pPr>
      <w:r w:rsidRPr="003228BC">
        <w:rPr>
          <w:lang w:val="pt-PT"/>
        </w:rPr>
        <w:t>Acompanhamento de condições crónicas.</w:t>
      </w:r>
    </w:p>
    <w:p w14:paraId="5916A324" w14:textId="77777777" w:rsidR="00FF48C0" w:rsidRPr="003228BC" w:rsidRDefault="00FF48C0" w:rsidP="003228BC">
      <w:pPr>
        <w:pStyle w:val="PargrafodaLista"/>
        <w:spacing w:line="360" w:lineRule="auto"/>
        <w:jc w:val="both"/>
        <w:rPr>
          <w:bCs/>
          <w:lang w:val="pt-BR"/>
        </w:rPr>
      </w:pPr>
    </w:p>
    <w:p w14:paraId="449C4FD5" w14:textId="7BF5FF4D" w:rsidR="00FF48C0" w:rsidRPr="003228BC" w:rsidRDefault="00FF48C0" w:rsidP="003228BC">
      <w:pPr>
        <w:pStyle w:val="PargrafodaLista"/>
        <w:spacing w:line="360" w:lineRule="auto"/>
        <w:jc w:val="both"/>
        <w:rPr>
          <w:lang w:val="pt-PT"/>
        </w:rPr>
      </w:pPr>
      <w:r w:rsidRPr="003228BC">
        <w:rPr>
          <w:bCs/>
          <w:lang w:val="pt-BR"/>
        </w:rPr>
        <w:t xml:space="preserve"> As actividades de terapia ocupacional foram desenvolvidas nas  instalações da Fundação Casa da Providȇncia, contando com a participação activa das pessoas idosas. Durante as acções, foram realizadas diversas actividades de promoção do bem-estar e </w:t>
      </w:r>
      <w:r w:rsidRPr="003228BC">
        <w:rPr>
          <w:bCs/>
          <w:lang w:val="pt-BR"/>
        </w:rPr>
        <w:lastRenderedPageBreak/>
        <w:t>do autocuidado, incluindo corte de cabelos, corte e higiene das humnhas, bem como acções de acompanhamento e monitoria do estado de saúde.</w:t>
      </w:r>
    </w:p>
    <w:p w14:paraId="3BAF699C" w14:textId="77777777" w:rsidR="00FF48C0" w:rsidRPr="003228BC" w:rsidRDefault="00FF48C0" w:rsidP="003228BC">
      <w:pPr>
        <w:pStyle w:val="NormalWeb"/>
        <w:spacing w:after="0" w:line="360" w:lineRule="auto"/>
        <w:ind w:left="720"/>
        <w:jc w:val="both"/>
        <w:rPr>
          <w:bCs/>
          <w:lang w:val="pt-BR"/>
        </w:rPr>
      </w:pPr>
      <w:r w:rsidRPr="003228BC">
        <w:rPr>
          <w:bCs/>
          <w:lang w:val="pt-BR"/>
        </w:rPr>
        <w:t>Observou-se elevado nível de motivação, satisfação e envolvimento  e fortalecimento dos laços sociais dos participantes, que demonstraram apreço pelas actividades realizadas e pelo apoio prestado pela instituição. Estas acções contribuiram para o fortalecimento do sentimento de pertença à Fundação Casa da Providȇncia, promovendo o bem-estar fisico, emocional e social das pessoas idosas.</w:t>
      </w:r>
    </w:p>
    <w:p w14:paraId="7D6A1C5B" w14:textId="47588443" w:rsidR="00A44B27" w:rsidRPr="003228BC" w:rsidRDefault="00FF48C0" w:rsidP="003228BC">
      <w:pPr>
        <w:pStyle w:val="NormalWeb"/>
        <w:spacing w:after="0" w:line="360" w:lineRule="auto"/>
        <w:ind w:left="720"/>
        <w:jc w:val="both"/>
        <w:rPr>
          <w:bCs/>
          <w:lang w:val="pt-BR"/>
        </w:rPr>
      </w:pPr>
      <w:r w:rsidRPr="003228BC">
        <w:rPr>
          <w:bCs/>
          <w:lang w:val="pt-BR"/>
        </w:rPr>
        <w:t>Para além dos benificiarios relacionados com a saúde  e higiene pessoal, as actividades proporcionaram momentos de convívio, partilha de experiȇncias entre os benificiários, favorecendo a sua integração e qualidade de vida.</w:t>
      </w:r>
    </w:p>
    <w:p w14:paraId="41729581" w14:textId="71F03311" w:rsidR="00C447B1" w:rsidRPr="003228BC" w:rsidRDefault="00C11DF4" w:rsidP="00B736E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es-ES"/>
        </w:rPr>
      </w:pPr>
      <w:bookmarkStart w:id="13" w:name="_Toc226066853"/>
      <w:r w:rsidRPr="003228BC">
        <w:rPr>
          <w:rFonts w:ascii="Times New Roman" w:hAnsi="Times New Roman" w:cs="Times New Roman"/>
          <w:sz w:val="24"/>
          <w:szCs w:val="24"/>
        </w:rPr>
        <w:t xml:space="preserve">Figura </w:t>
      </w:r>
      <w:r w:rsidRPr="003228BC">
        <w:rPr>
          <w:rFonts w:ascii="Times New Roman" w:hAnsi="Times New Roman" w:cs="Times New Roman"/>
          <w:sz w:val="24"/>
          <w:szCs w:val="24"/>
        </w:rPr>
        <w:fldChar w:fldCharType="begin"/>
      </w:r>
      <w:r w:rsidRPr="003228BC">
        <w:rPr>
          <w:rFonts w:ascii="Times New Roman" w:hAnsi="Times New Roman" w:cs="Times New Roman"/>
          <w:sz w:val="24"/>
          <w:szCs w:val="24"/>
        </w:rPr>
        <w:instrText xml:space="preserve"> SEQ Figura \* ARABIC </w:instrText>
      </w:r>
      <w:r w:rsidRPr="003228BC">
        <w:rPr>
          <w:rFonts w:ascii="Times New Roman" w:hAnsi="Times New Roman" w:cs="Times New Roman"/>
          <w:sz w:val="24"/>
          <w:szCs w:val="24"/>
        </w:rPr>
        <w:fldChar w:fldCharType="separate"/>
      </w:r>
      <w:r w:rsidRPr="003228BC">
        <w:rPr>
          <w:rFonts w:ascii="Times New Roman" w:hAnsi="Times New Roman" w:cs="Times New Roman"/>
          <w:noProof/>
          <w:sz w:val="24"/>
          <w:szCs w:val="24"/>
        </w:rPr>
        <w:t>2</w:t>
      </w:r>
      <w:r w:rsidRPr="003228BC">
        <w:rPr>
          <w:rFonts w:ascii="Times New Roman" w:hAnsi="Times New Roman" w:cs="Times New Roman"/>
          <w:sz w:val="24"/>
          <w:szCs w:val="24"/>
        </w:rPr>
        <w:fldChar w:fldCharType="end"/>
      </w:r>
      <w:r w:rsidRPr="003228BC">
        <w:rPr>
          <w:rFonts w:ascii="Times New Roman" w:hAnsi="Times New Roman" w:cs="Times New Roman"/>
          <w:sz w:val="24"/>
          <w:szCs w:val="24"/>
        </w:rPr>
        <w:t>: Acompanhamento em saúde aos beneficiários</w:t>
      </w:r>
      <w:bookmarkEnd w:id="13"/>
      <w:r w:rsidR="00EE10E4" w:rsidRPr="003228BC">
        <w:rPr>
          <w:rFonts w:ascii="Times New Roman" w:hAnsi="Times New Roman" w:cs="Times New Roman"/>
          <w:sz w:val="24"/>
          <w:szCs w:val="24"/>
        </w:rPr>
        <w:t xml:space="preserve"> e as actividades da terapia ocupacional</w:t>
      </w:r>
      <w:r w:rsidR="00B736EB">
        <w:rPr>
          <w:rFonts w:ascii="Times New Roman" w:hAnsi="Times New Roman" w:cs="Times New Roman"/>
          <w:sz w:val="24"/>
          <w:szCs w:val="24"/>
        </w:rPr>
        <w:t xml:space="preserve">, </w:t>
      </w:r>
      <w:r w:rsidR="00B736EB" w:rsidRPr="003228BC">
        <w:rPr>
          <w:bCs/>
        </w:rPr>
        <w:t>corte de cabelos, corte e higiene das humnhas</w:t>
      </w:r>
      <w:r w:rsidR="00B736EB">
        <w:rPr>
          <w:bCs/>
        </w:rPr>
        <w:t>.</w:t>
      </w:r>
    </w:p>
    <w:p w14:paraId="7E76C952" w14:textId="51F2E396" w:rsidR="00C447B1" w:rsidRPr="003228BC" w:rsidRDefault="00461536" w:rsidP="003228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pt-PT" w:eastAsia="pt-PT"/>
        </w:rPr>
        <w:drawing>
          <wp:inline distT="0" distB="0" distL="0" distR="0" wp14:anchorId="54489FFD" wp14:editId="0315E771">
            <wp:extent cx="1743075" cy="1676400"/>
            <wp:effectExtent l="0" t="0" r="9525" b="0"/>
            <wp:docPr id="6" name="Imagem 6" descr="C:\Users\Natalia\Desktop\FOTOS DE 2026\1000059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ia\Desktop\FOTOS DE 2026\100005968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2BB3">
        <w:rPr>
          <w:rFonts w:ascii="Times New Roman" w:eastAsia="Times New Roman" w:hAnsi="Times New Roman" w:cs="Times New Roman"/>
          <w:noProof/>
          <w:sz w:val="24"/>
          <w:szCs w:val="24"/>
          <w:lang w:val="pt-PT" w:eastAsia="pt-PT"/>
        </w:rPr>
        <w:drawing>
          <wp:inline distT="0" distB="0" distL="0" distR="0" wp14:anchorId="062417D4" wp14:editId="600BA3B4">
            <wp:extent cx="1571625" cy="1676400"/>
            <wp:effectExtent l="0" t="0" r="9525" b="0"/>
            <wp:docPr id="1" name="Imagem 1" descr="C:\Users\Natalia\Desktop\FOTOS DE 2026\1000061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ia\Desktop\FOTOS DE 2026\1000061336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0EAC">
        <w:rPr>
          <w:rFonts w:ascii="Times New Roman" w:eastAsia="Times New Roman" w:hAnsi="Times New Roman" w:cs="Times New Roman"/>
          <w:noProof/>
          <w:sz w:val="24"/>
          <w:szCs w:val="24"/>
          <w:lang w:val="pt-PT" w:eastAsia="pt-PT"/>
        </w:rPr>
        <w:drawing>
          <wp:inline distT="0" distB="0" distL="0" distR="0" wp14:anchorId="0C1A4D52" wp14:editId="17CFF14C">
            <wp:extent cx="1219200" cy="1676400"/>
            <wp:effectExtent l="0" t="0" r="0" b="0"/>
            <wp:docPr id="7" name="Imagem 7" descr="C:\Users\Natalia\Desktop\FOTOS DE 2026\1000060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lia\Desktop\FOTOS DE 2026\1000060542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79E0">
        <w:rPr>
          <w:rFonts w:ascii="Times New Roman" w:eastAsia="Times New Roman" w:hAnsi="Times New Roman" w:cs="Times New Roman"/>
          <w:noProof/>
          <w:sz w:val="24"/>
          <w:szCs w:val="24"/>
          <w:lang w:val="pt-PT" w:eastAsia="pt-PT"/>
        </w:rPr>
        <w:drawing>
          <wp:inline distT="0" distB="0" distL="0" distR="0" wp14:anchorId="704A42BE" wp14:editId="3ECB3548">
            <wp:extent cx="1219200" cy="1676400"/>
            <wp:effectExtent l="0" t="0" r="0" b="0"/>
            <wp:docPr id="8" name="Imagem 8" descr="C:\Users\Natalia\Desktop\FOTOS DE 2026\1000064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alia\Desktop\FOTOS DE 2026\1000064062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3769">
        <w:rPr>
          <w:rFonts w:ascii="Times New Roman" w:eastAsia="Times New Roman" w:hAnsi="Times New Roman" w:cs="Times New Roman"/>
          <w:noProof/>
          <w:sz w:val="24"/>
          <w:szCs w:val="24"/>
          <w:lang w:val="pt-PT" w:eastAsia="pt-PT"/>
        </w:rPr>
        <w:drawing>
          <wp:inline distT="0" distB="0" distL="0" distR="0" wp14:anchorId="526ECF75" wp14:editId="098E4185">
            <wp:extent cx="1295400" cy="1676400"/>
            <wp:effectExtent l="0" t="0" r="0" b="0"/>
            <wp:docPr id="2" name="Imagem 2" descr="C:\Users\Natalia\Desktop\New folder\1000064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lia\Desktop\New folder\1000064111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4D65">
        <w:rPr>
          <w:rFonts w:ascii="Times New Roman" w:eastAsia="Times New Roman" w:hAnsi="Times New Roman" w:cs="Times New Roman"/>
          <w:noProof/>
          <w:sz w:val="24"/>
          <w:szCs w:val="24"/>
          <w:lang w:val="pt-PT" w:eastAsia="pt-PT"/>
        </w:rPr>
        <w:drawing>
          <wp:inline distT="0" distB="0" distL="0" distR="0" wp14:anchorId="36BBD189" wp14:editId="40E20851">
            <wp:extent cx="1371600" cy="1676400"/>
            <wp:effectExtent l="0" t="0" r="0" b="0"/>
            <wp:docPr id="3" name="Imagem 3" descr="C:\Users\Natalia\Desktop\FOTOS DE 2026\1000057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alia\Desktop\FOTOS DE 2026\1000057463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461FB" w14:textId="77777777" w:rsidR="00C447B1" w:rsidRPr="003228BC" w:rsidRDefault="00C447B1" w:rsidP="003228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es-ES"/>
        </w:rPr>
      </w:pPr>
    </w:p>
    <w:p w14:paraId="7F04120E" w14:textId="77777777" w:rsidR="00C447B1" w:rsidRPr="003228BC" w:rsidRDefault="00C447B1" w:rsidP="003228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es-ES"/>
        </w:rPr>
      </w:pPr>
    </w:p>
    <w:p w14:paraId="3868C9CA" w14:textId="77777777" w:rsidR="00C11DF4" w:rsidRPr="003228BC" w:rsidRDefault="00C11DF4" w:rsidP="003228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es-ES"/>
        </w:rPr>
      </w:pPr>
    </w:p>
    <w:p w14:paraId="4A824474" w14:textId="77777777" w:rsidR="00C11DF4" w:rsidRPr="003228BC" w:rsidRDefault="00C11DF4" w:rsidP="003228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es-ES"/>
        </w:rPr>
      </w:pPr>
    </w:p>
    <w:p w14:paraId="5CF010E4" w14:textId="77777777" w:rsidR="00C11DF4" w:rsidRPr="003228BC" w:rsidRDefault="00C11DF4" w:rsidP="003228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es-ES"/>
        </w:rPr>
      </w:pPr>
    </w:p>
    <w:p w14:paraId="00F4AB5F" w14:textId="77777777" w:rsidR="00C11DF4" w:rsidRPr="003228BC" w:rsidRDefault="00C11DF4" w:rsidP="003228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es-ES"/>
        </w:rPr>
      </w:pPr>
    </w:p>
    <w:p w14:paraId="10B39B1A" w14:textId="77777777" w:rsidR="00C11DF4" w:rsidRPr="003228BC" w:rsidRDefault="00C11DF4" w:rsidP="003228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es-ES"/>
        </w:rPr>
      </w:pPr>
    </w:p>
    <w:p w14:paraId="655462D8" w14:textId="77777777" w:rsidR="00C11DF4" w:rsidRPr="003228BC" w:rsidRDefault="00C11DF4" w:rsidP="003228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es-ES"/>
        </w:rPr>
      </w:pPr>
    </w:p>
    <w:p w14:paraId="46A34B86" w14:textId="77777777" w:rsidR="003228BC" w:rsidRDefault="003228BC" w:rsidP="003228BC">
      <w:pPr>
        <w:spacing w:before="100" w:beforeAutospacing="1" w:after="100" w:afterAutospacing="1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pt-PT" w:eastAsia="es-ES"/>
        </w:rPr>
      </w:pPr>
    </w:p>
    <w:p w14:paraId="72D66E84" w14:textId="77777777" w:rsidR="00620817" w:rsidRPr="003228BC" w:rsidRDefault="00620817" w:rsidP="003228BC">
      <w:pPr>
        <w:spacing w:before="100" w:beforeAutospacing="1" w:after="100" w:afterAutospacing="1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pt-PT" w:eastAsia="es-ES"/>
        </w:rPr>
      </w:pPr>
      <w:bookmarkStart w:id="14" w:name="_Toc241700709"/>
      <w:r w:rsidRPr="003228B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pt-PT" w:eastAsia="es-ES"/>
        </w:rPr>
        <w:t>Conclusões</w:t>
      </w:r>
      <w:bookmarkEnd w:id="14"/>
    </w:p>
    <w:p w14:paraId="45BF5663" w14:textId="4DD11511" w:rsidR="00394B2E" w:rsidRPr="003228BC" w:rsidRDefault="00394B2E" w:rsidP="003228BC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3228BC">
        <w:rPr>
          <w:rFonts w:ascii="Times New Roman" w:hAnsi="Times New Roman" w:cs="Times New Roman"/>
          <w:sz w:val="24"/>
          <w:szCs w:val="24"/>
          <w:lang w:val="pt-PT"/>
        </w:rPr>
        <w:t xml:space="preserve">Durante o mês de </w:t>
      </w:r>
      <w:r w:rsidR="005E6D33" w:rsidRPr="003228BC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5D7834" w:rsidRPr="003228BC">
        <w:rPr>
          <w:rFonts w:ascii="Times New Roman" w:hAnsi="Times New Roman" w:cs="Times New Roman"/>
          <w:sz w:val="24"/>
          <w:szCs w:val="24"/>
          <w:lang w:val="pt-PT"/>
        </w:rPr>
        <w:t>Maio</w:t>
      </w:r>
      <w:r w:rsidR="005E6D33" w:rsidRPr="003228BC">
        <w:rPr>
          <w:rFonts w:ascii="Times New Roman" w:hAnsi="Times New Roman" w:cs="Times New Roman"/>
          <w:sz w:val="24"/>
          <w:szCs w:val="24"/>
          <w:lang w:val="pt-PT"/>
        </w:rPr>
        <w:t xml:space="preserve"> de 2026</w:t>
      </w:r>
      <w:r w:rsidRPr="003228BC">
        <w:rPr>
          <w:rFonts w:ascii="Times New Roman" w:hAnsi="Times New Roman" w:cs="Times New Roman"/>
          <w:sz w:val="24"/>
          <w:szCs w:val="24"/>
          <w:lang w:val="pt-PT"/>
        </w:rPr>
        <w:t xml:space="preserve">, o </w:t>
      </w:r>
      <w:r w:rsidR="00F871B6" w:rsidRPr="003228BC">
        <w:rPr>
          <w:rFonts w:ascii="Times New Roman" w:hAnsi="Times New Roman" w:cs="Times New Roman"/>
          <w:sz w:val="24"/>
          <w:szCs w:val="24"/>
          <w:lang w:val="pt-PT"/>
        </w:rPr>
        <w:t>projecto assegurou a continuidade da prestação de serviços integrados de assistência social e de saúde domiciliaria, não tendo casos novos</w:t>
      </w:r>
      <w:r w:rsidRPr="003228BC">
        <w:rPr>
          <w:rFonts w:ascii="Times New Roman" w:hAnsi="Times New Roman" w:cs="Times New Roman"/>
          <w:sz w:val="24"/>
          <w:szCs w:val="24"/>
          <w:lang w:val="pt-PT"/>
        </w:rPr>
        <w:t>, com foco na:</w:t>
      </w:r>
    </w:p>
    <w:p w14:paraId="5861E137" w14:textId="322B7E01" w:rsidR="004C40F9" w:rsidRPr="003228BC" w:rsidRDefault="00394B2E" w:rsidP="003228BC">
      <w:pPr>
        <w:spacing w:before="100" w:beforeAutospacing="1" w:after="100" w:afterAutospacing="1" w:line="360" w:lineRule="auto"/>
        <w:jc w:val="both"/>
        <w:rPr>
          <w:lang w:val="pt-PT"/>
        </w:rPr>
      </w:pPr>
      <w:r w:rsidRPr="003228BC">
        <w:rPr>
          <w:lang w:val="pt-PT"/>
        </w:rPr>
        <w:t>Continuidade do acompanhamento psicossocial</w:t>
      </w:r>
      <w:r w:rsidR="004C40F9" w:rsidRPr="003228BC">
        <w:rPr>
          <w:lang w:val="pt-PT"/>
        </w:rPr>
        <w:t xml:space="preserve"> a</w:t>
      </w:r>
      <w:r w:rsidR="00F871B6" w:rsidRPr="003228BC">
        <w:rPr>
          <w:lang w:val="pt-PT"/>
        </w:rPr>
        <w:t xml:space="preserve"> </w:t>
      </w:r>
      <w:r w:rsidR="004C40F9" w:rsidRPr="003228BC">
        <w:rPr>
          <w:lang w:val="pt-PT"/>
        </w:rPr>
        <w:t>nível</w:t>
      </w:r>
      <w:r w:rsidR="00F871B6" w:rsidRPr="003228BC">
        <w:rPr>
          <w:lang w:val="pt-PT"/>
        </w:rPr>
        <w:t xml:space="preserve"> individual e familiar, a realização de actividades de terapia ocupacional e o desenvolvimento de acções nas áreas social e da saúde, incluindo aconselhamento, visitas de seguimento e promoção de cuidados básicos. Estas intervenções contribuíram para o reforço da autonomia, integração social e </w:t>
      </w:r>
      <w:r w:rsidR="004C40F9" w:rsidRPr="003228BC">
        <w:rPr>
          <w:lang w:val="pt-PT"/>
        </w:rPr>
        <w:t>bem-estar</w:t>
      </w:r>
      <w:r w:rsidR="00F871B6" w:rsidRPr="003228BC">
        <w:rPr>
          <w:lang w:val="pt-PT"/>
        </w:rPr>
        <w:t xml:space="preserve"> geral das pessoas idosas </w:t>
      </w:r>
      <w:r w:rsidR="004C40F9" w:rsidRPr="003228BC">
        <w:rPr>
          <w:lang w:val="pt-PT"/>
        </w:rPr>
        <w:t>benificiárias</w:t>
      </w:r>
      <w:r w:rsidR="00F871B6" w:rsidRPr="003228BC">
        <w:rPr>
          <w:lang w:val="pt-PT"/>
        </w:rPr>
        <w:t xml:space="preserve"> do projecto.</w:t>
      </w:r>
      <w:r w:rsidRPr="003228BC">
        <w:rPr>
          <w:lang w:val="pt-PT"/>
        </w:rPr>
        <w:t xml:space="preserve"> </w:t>
      </w:r>
    </w:p>
    <w:p w14:paraId="517620BB" w14:textId="482EA4B4" w:rsidR="00620817" w:rsidRPr="003228BC" w:rsidRDefault="00620817" w:rsidP="003228BC">
      <w:pPr>
        <w:spacing w:before="100" w:beforeAutospacing="1" w:after="100" w:afterAutospacing="1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sectPr w:rsidR="00620817" w:rsidRPr="003228BC" w:rsidSect="005C7969">
      <w:pgSz w:w="11906" w:h="16838"/>
      <w:pgMar w:top="1418" w:right="1134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F8C111" w14:textId="77777777" w:rsidR="00661B90" w:rsidRPr="00F31D67" w:rsidRDefault="00661B90" w:rsidP="00BA38B0">
      <w:pPr>
        <w:spacing w:after="0" w:line="240" w:lineRule="auto"/>
      </w:pPr>
      <w:r w:rsidRPr="00F31D67">
        <w:separator/>
      </w:r>
    </w:p>
  </w:endnote>
  <w:endnote w:type="continuationSeparator" w:id="0">
    <w:p w14:paraId="62084EE9" w14:textId="77777777" w:rsidR="00661B90" w:rsidRPr="00F31D67" w:rsidRDefault="00661B90" w:rsidP="00BA38B0">
      <w:pPr>
        <w:spacing w:after="0" w:line="240" w:lineRule="auto"/>
      </w:pPr>
      <w:r w:rsidRPr="00F31D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9674870"/>
      <w:docPartObj>
        <w:docPartGallery w:val="Page Numbers (Bottom of Page)"/>
        <w:docPartUnique/>
      </w:docPartObj>
    </w:sdtPr>
    <w:sdtEndPr/>
    <w:sdtContent>
      <w:p w14:paraId="7C599C2C" w14:textId="77777777" w:rsidR="00B51562" w:rsidRPr="00F31D67" w:rsidRDefault="00B51562">
        <w:pPr>
          <w:pStyle w:val="Rodap"/>
          <w:jc w:val="right"/>
        </w:pPr>
        <w:r w:rsidRPr="00F31D67">
          <w:fldChar w:fldCharType="begin"/>
        </w:r>
        <w:r w:rsidRPr="00F31D67">
          <w:instrText>PAGE   \* MERGEFORMAT</w:instrText>
        </w:r>
        <w:r w:rsidRPr="00F31D67">
          <w:fldChar w:fldCharType="separate"/>
        </w:r>
        <w:r w:rsidRPr="00F31D67">
          <w:t>2</w:t>
        </w:r>
        <w:r w:rsidRPr="00F31D67">
          <w:fldChar w:fldCharType="end"/>
        </w:r>
      </w:p>
    </w:sdtContent>
  </w:sdt>
  <w:p w14:paraId="14C95161" w14:textId="77777777" w:rsidR="00B51562" w:rsidRPr="00F31D67" w:rsidRDefault="00B5156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6E3330" w14:textId="77777777" w:rsidR="00B51562" w:rsidRPr="00F31D67" w:rsidRDefault="00B51562" w:rsidP="00B51562">
    <w:pPr>
      <w:pStyle w:val="Rodap"/>
      <w:tabs>
        <w:tab w:val="clear" w:pos="4252"/>
        <w:tab w:val="clear" w:pos="8504"/>
        <w:tab w:val="left" w:pos="3480"/>
      </w:tabs>
    </w:pPr>
    <w:r w:rsidRPr="00F31D67"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5023683"/>
      <w:docPartObj>
        <w:docPartGallery w:val="Page Numbers (Bottom of Page)"/>
        <w:docPartUnique/>
      </w:docPartObj>
    </w:sdtPr>
    <w:sdtEndPr/>
    <w:sdtContent>
      <w:p w14:paraId="42F4AB08" w14:textId="77777777" w:rsidR="00B51562" w:rsidRPr="00F31D67" w:rsidRDefault="00240321">
        <w:pPr>
          <w:pStyle w:val="Rodap"/>
        </w:pPr>
        <w:r w:rsidRPr="00F31D67">
          <w:rPr>
            <w:noProof/>
            <w:lang w:val="pt-PT" w:eastAsia="pt-PT"/>
          </w:rPr>
          <mc:AlternateContent>
            <mc:Choice Requires="wpg">
              <w:drawing>
                <wp:anchor distT="0" distB="0" distL="114300" distR="114300" simplePos="0" relativeHeight="251662336" behindDoc="0" locked="0" layoutInCell="1" allowOverlap="1" wp14:anchorId="2EEF9DEE" wp14:editId="398A7CBE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0" t="0" r="21590" b="19050"/>
                  <wp:wrapNone/>
                  <wp:docPr id="45" name="Grupo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46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B1E5DAE" w14:textId="7F95434A" w:rsidR="00240321" w:rsidRPr="00F31D67" w:rsidRDefault="00240321">
                                <w:pPr>
                                  <w:jc w:val="center"/>
                                  <w:rPr>
                                    <w:color w:val="008080"/>
                                  </w:rPr>
                                </w:pPr>
                                <w:r w:rsidRPr="00F31D67">
                                  <w:rPr>
                                    <w:color w:val="008080"/>
                                  </w:rPr>
                                  <w:fldChar w:fldCharType="begin"/>
                                </w:r>
                                <w:r w:rsidRPr="00F31D67">
                                  <w:rPr>
                                    <w:color w:val="008080"/>
                                  </w:rPr>
                                  <w:instrText>PAGE    \* MERGEFORMAT</w:instrText>
                                </w:r>
                                <w:r w:rsidRPr="00F31D67">
                                  <w:rPr>
                                    <w:color w:val="008080"/>
                                  </w:rPr>
                                  <w:fldChar w:fldCharType="separate"/>
                                </w:r>
                                <w:r w:rsidR="00A773C1">
                                  <w:rPr>
                                    <w:noProof/>
                                    <w:color w:val="008080"/>
                                  </w:rPr>
                                  <w:t>5</w:t>
                                </w:r>
                                <w:r w:rsidRPr="00F31D67">
                                  <w:rPr>
                                    <w:color w:val="00808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7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48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B05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00B05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upo 45" o:spid="_x0000_s1032" style="position:absolute;margin-left:0;margin-top:0;width:610.5pt;height:15pt;z-index:251662336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33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9HJMMA&#10;AADbAAAADwAAAGRycy9kb3ducmV2LnhtbESP3YrCMBSE7xd8h3AE7zT1B5FqFFlWEBVEd/H6tDm2&#10;xeakNLHWtzeCsJfDzHzDLFatKUVDtSssKxgOIhDEqdUFZwr+fjf9GQjnkTWWlknBkxyslp2vBcba&#10;PvhEzdlnIkDYxagg976KpXRpTgbdwFbEwbva2qAPss6krvER4KaUoyiaSoMFh4UcK/rOKb2d70bB&#10;Ovmxh2jLl8muSfbJ8Vpe3HioVK/brucgPLX+P/xpb7WCyRTeX8IP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9HJMMAAADbAAAADwAAAAAAAAAAAAAAAACYAgAAZHJzL2Rv&#10;d25yZXYueG1sUEsFBgAAAAAEAAQA9QAAAIgDAAAAAA==&#10;" filled="f" strokecolor="#d8d8d8 [2732]">
                    <v:textbox inset="0,0,0,0">
                      <w:txbxContent>
                        <w:p w14:paraId="4B1E5DAE" w14:textId="7F95434A" w:rsidR="00240321" w:rsidRPr="00F31D67" w:rsidRDefault="00240321">
                          <w:pPr>
                            <w:jc w:val="center"/>
                            <w:rPr>
                              <w:color w:val="008080"/>
                            </w:rPr>
                          </w:pPr>
                          <w:r w:rsidRPr="00F31D67">
                            <w:rPr>
                              <w:color w:val="008080"/>
                            </w:rPr>
                            <w:fldChar w:fldCharType="begin"/>
                          </w:r>
                          <w:r w:rsidRPr="00F31D67">
                            <w:rPr>
                              <w:color w:val="008080"/>
                            </w:rPr>
                            <w:instrText>PAGE    \* MERGEFORMAT</w:instrText>
                          </w:r>
                          <w:r w:rsidRPr="00F31D67">
                            <w:rPr>
                              <w:color w:val="008080"/>
                            </w:rPr>
                            <w:fldChar w:fldCharType="separate"/>
                          </w:r>
                          <w:r w:rsidR="00A773C1">
                            <w:rPr>
                              <w:noProof/>
                              <w:color w:val="008080"/>
                            </w:rPr>
                            <w:t>5</w:t>
                          </w:r>
                          <w:r w:rsidRPr="00F31D67">
                            <w:rPr>
                              <w:color w:val="008080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4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TsBFZwwAAANsAAAAP&#10;AAAAAAAAAAAAAAAAAKoCAABkcnMvZG93bnJldi54bWxQSwUGAAAAAAQABAD6AAAAmg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5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xqaL8AAADbAAAADwAAAGRycy9kb3ducmV2LnhtbERPz2vCMBS+D/wfwhN2W1PH2mk1igwG&#10;Yze1sOujebbF5KUmsdb/fjkMdvz4fm92kzViJB96xwoWWQ6CuHG651ZBffp8WYIIEVmjcUwKHhRg&#10;t509bbDS7s4HGo+xFSmEQ4UKuhiHSsrQdGQxZG4gTtzZeYsxQd9K7fGewq2Rr3leSos9p4YOB/ro&#10;qLkcb1bBDxff15V/P9R+LG58Gkz5QKPU83zar0FEmuK/+M/9pRW8pbHpS/oBcvs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pxqaL8AAADbAAAADwAAAAAAAAAAAAAAAACh&#10;AgAAZHJzL2Rvd25yZXYueG1sUEsFBgAAAAAEAAQA+QAAAI0DAAAAAA==&#10;" strokecolor="#00b050"/>
                    <v:shape id="AutoShape 28" o:spid="_x0000_s1036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BPbMEAAADbAAAADwAAAGRycy9kb3ducmV2LnhtbESPQWsCMRSE74L/ITyhN80qVezWKKJI&#10;vdYWaW+PzXN3MXlZkqjx3zcFweMwM98wi1WyRlzJh9axgvGoAEFcOd1yreD7azecgwgRWaNxTAru&#10;FGC17PcWWGp340+6HmItMoRDiQqaGLtSylA1ZDGMXEecvZPzFmOWvpba4y3DrZGTophJiy3nhQY7&#10;2jRUnQ8Xq4CPk5SmH2a98bPfezKSf7YdK/UySOt3EJFSfIYf7b1W8PoG/1/yD5DL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9YE9swQAAANsAAAAPAAAAAAAAAAAAAAAA&#10;AKECAABkcnMvZG93bnJldi54bWxQSwUGAAAAAAQABAD5AAAAjwMAAAAA&#10;" adj="20904" strokecolor="#00b050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C4CFF3" w14:textId="77777777" w:rsidR="00B51562" w:rsidRPr="00F31D67" w:rsidRDefault="00B51562" w:rsidP="00B51562">
    <w:pPr>
      <w:pStyle w:val="Rodap"/>
      <w:tabs>
        <w:tab w:val="clear" w:pos="4252"/>
        <w:tab w:val="clear" w:pos="8504"/>
        <w:tab w:val="left" w:pos="3480"/>
      </w:tabs>
    </w:pPr>
    <w:r w:rsidRPr="00F31D67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69E5A1" w14:textId="77777777" w:rsidR="00661B90" w:rsidRPr="00F31D67" w:rsidRDefault="00661B90" w:rsidP="00BA38B0">
      <w:pPr>
        <w:spacing w:after="0" w:line="240" w:lineRule="auto"/>
      </w:pPr>
      <w:r w:rsidRPr="00F31D67">
        <w:separator/>
      </w:r>
    </w:p>
  </w:footnote>
  <w:footnote w:type="continuationSeparator" w:id="0">
    <w:p w14:paraId="227950A6" w14:textId="77777777" w:rsidR="00661B90" w:rsidRPr="00F31D67" w:rsidRDefault="00661B90" w:rsidP="00BA38B0">
      <w:pPr>
        <w:spacing w:after="0" w:line="240" w:lineRule="auto"/>
      </w:pPr>
      <w:r w:rsidRPr="00F31D67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C20459" w14:textId="77777777" w:rsidR="00B51562" w:rsidRPr="00F31D67" w:rsidRDefault="00B51562">
    <w:pPr>
      <w:pStyle w:val="Cabealho"/>
    </w:pPr>
    <w:r w:rsidRPr="00F31D67">
      <w:rPr>
        <w:noProof/>
        <w:lang w:val="pt-PT"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457F22" wp14:editId="362B1C76">
              <wp:simplePos x="0" y="0"/>
              <wp:positionH relativeFrom="column">
                <wp:posOffset>15240</wp:posOffset>
              </wp:positionH>
              <wp:positionV relativeFrom="paragraph">
                <wp:posOffset>140970</wp:posOffset>
              </wp:positionV>
              <wp:extent cx="5940000" cy="0"/>
              <wp:effectExtent l="0" t="38100" r="41910" b="38100"/>
              <wp:wrapNone/>
              <wp:docPr id="22" name="Conexão reta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0000" cy="0"/>
                      </a:xfrm>
                      <a:prstGeom prst="line">
                        <a:avLst/>
                      </a:prstGeom>
                      <a:ln w="76200">
                        <a:solidFill>
                          <a:srgbClr val="00B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2593E75" id="Conexão reta 2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2pt,11.1pt" to="468.9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" strokecolor="#00b050" strokeweight="6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7C0F06" w14:textId="77777777" w:rsidR="00B51562" w:rsidRPr="00F31D67" w:rsidRDefault="00B51562">
    <w:pPr>
      <w:pStyle w:val="Cabealho"/>
    </w:pPr>
    <w:r w:rsidRPr="00F31D67">
      <w:rPr>
        <w:noProof/>
        <w:lang w:val="pt-PT" w:eastAsia="pt-P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0E0513B" wp14:editId="0898ED7F">
              <wp:simplePos x="0" y="0"/>
              <wp:positionH relativeFrom="column">
                <wp:posOffset>34290</wp:posOffset>
              </wp:positionH>
              <wp:positionV relativeFrom="paragraph">
                <wp:posOffset>83820</wp:posOffset>
              </wp:positionV>
              <wp:extent cx="5940000" cy="0"/>
              <wp:effectExtent l="0" t="38100" r="41910" b="38100"/>
              <wp:wrapNone/>
              <wp:docPr id="23" name="Conexão reta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0000" cy="0"/>
                      </a:xfrm>
                      <a:prstGeom prst="line">
                        <a:avLst/>
                      </a:prstGeom>
                      <a:ln w="76200">
                        <a:solidFill>
                          <a:srgbClr val="00B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D624734" id="Conexão reta 2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7pt,6.6pt" to="470.4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" strokecolor="#00b050" strokeweight="6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50D73"/>
    <w:multiLevelType w:val="multilevel"/>
    <w:tmpl w:val="43CAF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A83325"/>
    <w:multiLevelType w:val="hybridMultilevel"/>
    <w:tmpl w:val="9C8636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DB0440"/>
    <w:multiLevelType w:val="hybridMultilevel"/>
    <w:tmpl w:val="7A4E71D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2D5104"/>
    <w:multiLevelType w:val="hybridMultilevel"/>
    <w:tmpl w:val="98161C3E"/>
    <w:lvl w:ilvl="0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1105263"/>
    <w:multiLevelType w:val="multilevel"/>
    <w:tmpl w:val="CDFE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771D16"/>
    <w:multiLevelType w:val="hybridMultilevel"/>
    <w:tmpl w:val="165ACF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054927"/>
    <w:multiLevelType w:val="multilevel"/>
    <w:tmpl w:val="32962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D12CB0"/>
    <w:multiLevelType w:val="hybridMultilevel"/>
    <w:tmpl w:val="19A6337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6351F0"/>
    <w:multiLevelType w:val="hybridMultilevel"/>
    <w:tmpl w:val="63563B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A346F8"/>
    <w:multiLevelType w:val="multilevel"/>
    <w:tmpl w:val="EDD0C9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D22663"/>
    <w:multiLevelType w:val="hybridMultilevel"/>
    <w:tmpl w:val="A7168E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2956CE"/>
    <w:multiLevelType w:val="hybridMultilevel"/>
    <w:tmpl w:val="D7CA17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AF4204"/>
    <w:multiLevelType w:val="hybridMultilevel"/>
    <w:tmpl w:val="CF9062A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BE0FAF"/>
    <w:multiLevelType w:val="hybridMultilevel"/>
    <w:tmpl w:val="C01692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674AA3"/>
    <w:multiLevelType w:val="hybridMultilevel"/>
    <w:tmpl w:val="215C337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993277"/>
    <w:multiLevelType w:val="multilevel"/>
    <w:tmpl w:val="6096F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932A0C"/>
    <w:multiLevelType w:val="hybridMultilevel"/>
    <w:tmpl w:val="A8EE2B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C35865"/>
    <w:multiLevelType w:val="hybridMultilevel"/>
    <w:tmpl w:val="B5D2D1A4"/>
    <w:lvl w:ilvl="0" w:tplc="FE3017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70DD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BB8B0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021F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564B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C3453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E02E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9EFD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38D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35B10579"/>
    <w:multiLevelType w:val="hybridMultilevel"/>
    <w:tmpl w:val="23665E4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DC024E"/>
    <w:multiLevelType w:val="hybridMultilevel"/>
    <w:tmpl w:val="3C9EE8C4"/>
    <w:lvl w:ilvl="0" w:tplc="3B3E0F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463D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BAE02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0EDA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7213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3E5E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364DF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90A2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DFC92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399128FA"/>
    <w:multiLevelType w:val="hybridMultilevel"/>
    <w:tmpl w:val="774070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E35ABE"/>
    <w:multiLevelType w:val="hybridMultilevel"/>
    <w:tmpl w:val="EF3ED0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0D1B95"/>
    <w:multiLevelType w:val="hybridMultilevel"/>
    <w:tmpl w:val="BC349B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0F3218"/>
    <w:multiLevelType w:val="hybridMultilevel"/>
    <w:tmpl w:val="1884C960"/>
    <w:lvl w:ilvl="0" w:tplc="22EAEC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4AAB3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4088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E24E2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A6823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EAEEE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3AE3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8D455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FF8CF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451444F2"/>
    <w:multiLevelType w:val="multilevel"/>
    <w:tmpl w:val="5E043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6F31A68"/>
    <w:multiLevelType w:val="multilevel"/>
    <w:tmpl w:val="9CA61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3262D04"/>
    <w:multiLevelType w:val="hybridMultilevel"/>
    <w:tmpl w:val="49C6AF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966255"/>
    <w:multiLevelType w:val="multilevel"/>
    <w:tmpl w:val="5330C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89F1C5F"/>
    <w:multiLevelType w:val="hybridMultilevel"/>
    <w:tmpl w:val="600E719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9D706F"/>
    <w:multiLevelType w:val="hybridMultilevel"/>
    <w:tmpl w:val="4ABC748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D84103"/>
    <w:multiLevelType w:val="hybridMultilevel"/>
    <w:tmpl w:val="BBECBD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F54C85"/>
    <w:multiLevelType w:val="multilevel"/>
    <w:tmpl w:val="F41EBE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4FD092D"/>
    <w:multiLevelType w:val="hybridMultilevel"/>
    <w:tmpl w:val="67A6DC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496D25"/>
    <w:multiLevelType w:val="hybridMultilevel"/>
    <w:tmpl w:val="F81848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DA5B93"/>
    <w:multiLevelType w:val="hybridMultilevel"/>
    <w:tmpl w:val="4998B262"/>
    <w:lvl w:ilvl="0" w:tplc="CF7EB18E">
      <w:start w:val="26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A537F4"/>
    <w:multiLevelType w:val="hybridMultilevel"/>
    <w:tmpl w:val="B1FC96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5975F5"/>
    <w:multiLevelType w:val="hybridMultilevel"/>
    <w:tmpl w:val="F758AD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3"/>
  </w:num>
  <w:num w:numId="3">
    <w:abstractNumId w:val="17"/>
  </w:num>
  <w:num w:numId="4">
    <w:abstractNumId w:val="30"/>
  </w:num>
  <w:num w:numId="5">
    <w:abstractNumId w:val="18"/>
  </w:num>
  <w:num w:numId="6">
    <w:abstractNumId w:val="32"/>
  </w:num>
  <w:num w:numId="7">
    <w:abstractNumId w:val="27"/>
  </w:num>
  <w:num w:numId="8">
    <w:abstractNumId w:val="25"/>
  </w:num>
  <w:num w:numId="9">
    <w:abstractNumId w:val="0"/>
  </w:num>
  <w:num w:numId="10">
    <w:abstractNumId w:val="15"/>
  </w:num>
  <w:num w:numId="11">
    <w:abstractNumId w:val="9"/>
  </w:num>
  <w:num w:numId="12">
    <w:abstractNumId w:val="31"/>
  </w:num>
  <w:num w:numId="13">
    <w:abstractNumId w:val="7"/>
  </w:num>
  <w:num w:numId="14">
    <w:abstractNumId w:val="14"/>
  </w:num>
  <w:num w:numId="15">
    <w:abstractNumId w:val="2"/>
  </w:num>
  <w:num w:numId="16">
    <w:abstractNumId w:val="29"/>
  </w:num>
  <w:num w:numId="17">
    <w:abstractNumId w:val="12"/>
  </w:num>
  <w:num w:numId="18">
    <w:abstractNumId w:val="3"/>
  </w:num>
  <w:num w:numId="19">
    <w:abstractNumId w:val="28"/>
  </w:num>
  <w:num w:numId="20">
    <w:abstractNumId w:val="6"/>
  </w:num>
  <w:num w:numId="21">
    <w:abstractNumId w:val="36"/>
  </w:num>
  <w:num w:numId="22">
    <w:abstractNumId w:val="20"/>
  </w:num>
  <w:num w:numId="23">
    <w:abstractNumId w:val="24"/>
  </w:num>
  <w:num w:numId="24">
    <w:abstractNumId w:val="4"/>
  </w:num>
  <w:num w:numId="25">
    <w:abstractNumId w:val="33"/>
  </w:num>
  <w:num w:numId="26">
    <w:abstractNumId w:val="10"/>
  </w:num>
  <w:num w:numId="27">
    <w:abstractNumId w:val="16"/>
  </w:num>
  <w:num w:numId="28">
    <w:abstractNumId w:val="34"/>
  </w:num>
  <w:num w:numId="29">
    <w:abstractNumId w:val="22"/>
  </w:num>
  <w:num w:numId="30">
    <w:abstractNumId w:val="21"/>
  </w:num>
  <w:num w:numId="31">
    <w:abstractNumId w:val="5"/>
  </w:num>
  <w:num w:numId="32">
    <w:abstractNumId w:val="8"/>
  </w:num>
  <w:num w:numId="33">
    <w:abstractNumId w:val="11"/>
  </w:num>
  <w:num w:numId="34">
    <w:abstractNumId w:val="26"/>
  </w:num>
  <w:num w:numId="35">
    <w:abstractNumId w:val="1"/>
  </w:num>
  <w:num w:numId="36">
    <w:abstractNumId w:val="13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415"/>
    <w:rsid w:val="00006D24"/>
    <w:rsid w:val="00010456"/>
    <w:rsid w:val="00020B17"/>
    <w:rsid w:val="00052692"/>
    <w:rsid w:val="00055FFF"/>
    <w:rsid w:val="000605AD"/>
    <w:rsid w:val="00060D4C"/>
    <w:rsid w:val="00063548"/>
    <w:rsid w:val="00065ADA"/>
    <w:rsid w:val="000708DF"/>
    <w:rsid w:val="00082BB3"/>
    <w:rsid w:val="00082CF7"/>
    <w:rsid w:val="000836A0"/>
    <w:rsid w:val="00083C52"/>
    <w:rsid w:val="000844AA"/>
    <w:rsid w:val="000969B1"/>
    <w:rsid w:val="000B0E01"/>
    <w:rsid w:val="000B4D81"/>
    <w:rsid w:val="000D3789"/>
    <w:rsid w:val="00103A7F"/>
    <w:rsid w:val="00105286"/>
    <w:rsid w:val="00111833"/>
    <w:rsid w:val="001755BA"/>
    <w:rsid w:val="00180F65"/>
    <w:rsid w:val="00185A97"/>
    <w:rsid w:val="001921C8"/>
    <w:rsid w:val="00193FD0"/>
    <w:rsid w:val="001C689F"/>
    <w:rsid w:val="001E08C7"/>
    <w:rsid w:val="001E24F1"/>
    <w:rsid w:val="001F19DD"/>
    <w:rsid w:val="001F5048"/>
    <w:rsid w:val="00206B1D"/>
    <w:rsid w:val="00212A3D"/>
    <w:rsid w:val="0021483F"/>
    <w:rsid w:val="0021733D"/>
    <w:rsid w:val="0023126B"/>
    <w:rsid w:val="00240321"/>
    <w:rsid w:val="00257C88"/>
    <w:rsid w:val="00266AF7"/>
    <w:rsid w:val="0027474B"/>
    <w:rsid w:val="002762E5"/>
    <w:rsid w:val="00282369"/>
    <w:rsid w:val="00295972"/>
    <w:rsid w:val="002966E3"/>
    <w:rsid w:val="002B1A9A"/>
    <w:rsid w:val="002B2061"/>
    <w:rsid w:val="002B2F6B"/>
    <w:rsid w:val="002B62BB"/>
    <w:rsid w:val="002E0EAC"/>
    <w:rsid w:val="00302C89"/>
    <w:rsid w:val="00303E12"/>
    <w:rsid w:val="003042B4"/>
    <w:rsid w:val="003151B3"/>
    <w:rsid w:val="00317432"/>
    <w:rsid w:val="00320985"/>
    <w:rsid w:val="003228BC"/>
    <w:rsid w:val="003275C9"/>
    <w:rsid w:val="00340C66"/>
    <w:rsid w:val="00347243"/>
    <w:rsid w:val="00354D37"/>
    <w:rsid w:val="00355FA2"/>
    <w:rsid w:val="003702B8"/>
    <w:rsid w:val="00374EED"/>
    <w:rsid w:val="0038177E"/>
    <w:rsid w:val="00387861"/>
    <w:rsid w:val="00392994"/>
    <w:rsid w:val="0039488C"/>
    <w:rsid w:val="00394B2E"/>
    <w:rsid w:val="003954CC"/>
    <w:rsid w:val="003B0581"/>
    <w:rsid w:val="003B4172"/>
    <w:rsid w:val="003C10B7"/>
    <w:rsid w:val="003C533A"/>
    <w:rsid w:val="003D0311"/>
    <w:rsid w:val="003D74B6"/>
    <w:rsid w:val="0040024D"/>
    <w:rsid w:val="00407FD3"/>
    <w:rsid w:val="00426E80"/>
    <w:rsid w:val="004305E2"/>
    <w:rsid w:val="0043147B"/>
    <w:rsid w:val="00436517"/>
    <w:rsid w:val="00440279"/>
    <w:rsid w:val="00461536"/>
    <w:rsid w:val="0046283A"/>
    <w:rsid w:val="004738ED"/>
    <w:rsid w:val="0048407A"/>
    <w:rsid w:val="004917D2"/>
    <w:rsid w:val="004A5CE0"/>
    <w:rsid w:val="004A5E71"/>
    <w:rsid w:val="004B1F31"/>
    <w:rsid w:val="004B24D4"/>
    <w:rsid w:val="004C40F9"/>
    <w:rsid w:val="004C41A6"/>
    <w:rsid w:val="004C4238"/>
    <w:rsid w:val="004C4760"/>
    <w:rsid w:val="004D6775"/>
    <w:rsid w:val="004E0A9C"/>
    <w:rsid w:val="004E1D07"/>
    <w:rsid w:val="004E4717"/>
    <w:rsid w:val="004E7AE8"/>
    <w:rsid w:val="004F192A"/>
    <w:rsid w:val="004F597D"/>
    <w:rsid w:val="004F5F71"/>
    <w:rsid w:val="0050523D"/>
    <w:rsid w:val="005068CB"/>
    <w:rsid w:val="00511279"/>
    <w:rsid w:val="00522F52"/>
    <w:rsid w:val="0052566F"/>
    <w:rsid w:val="005416A3"/>
    <w:rsid w:val="00541B51"/>
    <w:rsid w:val="00544786"/>
    <w:rsid w:val="00544BCB"/>
    <w:rsid w:val="00551C5D"/>
    <w:rsid w:val="00557090"/>
    <w:rsid w:val="00562AAC"/>
    <w:rsid w:val="005778CB"/>
    <w:rsid w:val="0058379F"/>
    <w:rsid w:val="00583C50"/>
    <w:rsid w:val="005969D4"/>
    <w:rsid w:val="00597E87"/>
    <w:rsid w:val="005A29F9"/>
    <w:rsid w:val="005A6023"/>
    <w:rsid w:val="005B495F"/>
    <w:rsid w:val="005B5C2E"/>
    <w:rsid w:val="005C19C6"/>
    <w:rsid w:val="005C1F32"/>
    <w:rsid w:val="005C7415"/>
    <w:rsid w:val="005C7969"/>
    <w:rsid w:val="005D2DA5"/>
    <w:rsid w:val="005D4EE7"/>
    <w:rsid w:val="005D7834"/>
    <w:rsid w:val="005E1F55"/>
    <w:rsid w:val="005E6D33"/>
    <w:rsid w:val="005F4D65"/>
    <w:rsid w:val="005F69C1"/>
    <w:rsid w:val="006024F9"/>
    <w:rsid w:val="00605267"/>
    <w:rsid w:val="00616153"/>
    <w:rsid w:val="00620817"/>
    <w:rsid w:val="00622717"/>
    <w:rsid w:val="006238B6"/>
    <w:rsid w:val="006242AB"/>
    <w:rsid w:val="0064074C"/>
    <w:rsid w:val="00644866"/>
    <w:rsid w:val="00650783"/>
    <w:rsid w:val="00661B90"/>
    <w:rsid w:val="006645DC"/>
    <w:rsid w:val="00683C1F"/>
    <w:rsid w:val="00685CDA"/>
    <w:rsid w:val="00685DF9"/>
    <w:rsid w:val="00690E06"/>
    <w:rsid w:val="006A51D3"/>
    <w:rsid w:val="006A5777"/>
    <w:rsid w:val="006B5B4F"/>
    <w:rsid w:val="006C79E0"/>
    <w:rsid w:val="006D0313"/>
    <w:rsid w:val="006D2B06"/>
    <w:rsid w:val="006D5639"/>
    <w:rsid w:val="006E2ACA"/>
    <w:rsid w:val="006E3938"/>
    <w:rsid w:val="006F5E3D"/>
    <w:rsid w:val="00703E09"/>
    <w:rsid w:val="0070496A"/>
    <w:rsid w:val="007056E8"/>
    <w:rsid w:val="00717872"/>
    <w:rsid w:val="00723AD6"/>
    <w:rsid w:val="00725433"/>
    <w:rsid w:val="00735D07"/>
    <w:rsid w:val="0074308B"/>
    <w:rsid w:val="007560CF"/>
    <w:rsid w:val="0076444C"/>
    <w:rsid w:val="00776494"/>
    <w:rsid w:val="007965A8"/>
    <w:rsid w:val="007A0BA3"/>
    <w:rsid w:val="007A3926"/>
    <w:rsid w:val="007B6152"/>
    <w:rsid w:val="007C0514"/>
    <w:rsid w:val="007C1CA0"/>
    <w:rsid w:val="007C2052"/>
    <w:rsid w:val="007C4145"/>
    <w:rsid w:val="007D1D45"/>
    <w:rsid w:val="007D374D"/>
    <w:rsid w:val="007E6A72"/>
    <w:rsid w:val="007E73AF"/>
    <w:rsid w:val="00800787"/>
    <w:rsid w:val="00800DF7"/>
    <w:rsid w:val="00807F82"/>
    <w:rsid w:val="0081275A"/>
    <w:rsid w:val="0081778E"/>
    <w:rsid w:val="008270DF"/>
    <w:rsid w:val="008360B2"/>
    <w:rsid w:val="00854FE3"/>
    <w:rsid w:val="00857FED"/>
    <w:rsid w:val="00861575"/>
    <w:rsid w:val="008637E2"/>
    <w:rsid w:val="00870BED"/>
    <w:rsid w:val="00874805"/>
    <w:rsid w:val="0087695C"/>
    <w:rsid w:val="00885795"/>
    <w:rsid w:val="00886C80"/>
    <w:rsid w:val="00886EC9"/>
    <w:rsid w:val="00896D0F"/>
    <w:rsid w:val="00896FBB"/>
    <w:rsid w:val="008C1573"/>
    <w:rsid w:val="008C5252"/>
    <w:rsid w:val="008D51D6"/>
    <w:rsid w:val="008D5485"/>
    <w:rsid w:val="008E16A2"/>
    <w:rsid w:val="008F1B0F"/>
    <w:rsid w:val="008F23C1"/>
    <w:rsid w:val="008F24B5"/>
    <w:rsid w:val="008F797C"/>
    <w:rsid w:val="00902614"/>
    <w:rsid w:val="00910715"/>
    <w:rsid w:val="009139DB"/>
    <w:rsid w:val="00926CEA"/>
    <w:rsid w:val="009277F0"/>
    <w:rsid w:val="00927850"/>
    <w:rsid w:val="00931253"/>
    <w:rsid w:val="00943686"/>
    <w:rsid w:val="0094538E"/>
    <w:rsid w:val="00950192"/>
    <w:rsid w:val="009549A6"/>
    <w:rsid w:val="009574FC"/>
    <w:rsid w:val="009814C0"/>
    <w:rsid w:val="00982A76"/>
    <w:rsid w:val="00984EDD"/>
    <w:rsid w:val="00990646"/>
    <w:rsid w:val="0099087C"/>
    <w:rsid w:val="00990C46"/>
    <w:rsid w:val="00990F68"/>
    <w:rsid w:val="0099154C"/>
    <w:rsid w:val="0099552B"/>
    <w:rsid w:val="009B0858"/>
    <w:rsid w:val="009B2D6D"/>
    <w:rsid w:val="009B4391"/>
    <w:rsid w:val="009B4D27"/>
    <w:rsid w:val="009B5ACF"/>
    <w:rsid w:val="009C0CFF"/>
    <w:rsid w:val="009C38AF"/>
    <w:rsid w:val="009C43FF"/>
    <w:rsid w:val="009C60AC"/>
    <w:rsid w:val="009D1ECA"/>
    <w:rsid w:val="009D75BA"/>
    <w:rsid w:val="009E5DE5"/>
    <w:rsid w:val="009E6876"/>
    <w:rsid w:val="009E7201"/>
    <w:rsid w:val="009F077C"/>
    <w:rsid w:val="009F3B3A"/>
    <w:rsid w:val="00A00616"/>
    <w:rsid w:val="00A02ADB"/>
    <w:rsid w:val="00A04133"/>
    <w:rsid w:val="00A135C5"/>
    <w:rsid w:val="00A32A72"/>
    <w:rsid w:val="00A34C05"/>
    <w:rsid w:val="00A413D4"/>
    <w:rsid w:val="00A44B27"/>
    <w:rsid w:val="00A47178"/>
    <w:rsid w:val="00A52BDC"/>
    <w:rsid w:val="00A52E9A"/>
    <w:rsid w:val="00A547B9"/>
    <w:rsid w:val="00A63790"/>
    <w:rsid w:val="00A71840"/>
    <w:rsid w:val="00A75B13"/>
    <w:rsid w:val="00A773C1"/>
    <w:rsid w:val="00A77973"/>
    <w:rsid w:val="00A9098B"/>
    <w:rsid w:val="00A97B66"/>
    <w:rsid w:val="00AB26D8"/>
    <w:rsid w:val="00AC574C"/>
    <w:rsid w:val="00AC78EC"/>
    <w:rsid w:val="00AE2F45"/>
    <w:rsid w:val="00AE443C"/>
    <w:rsid w:val="00B015DC"/>
    <w:rsid w:val="00B03611"/>
    <w:rsid w:val="00B04C4D"/>
    <w:rsid w:val="00B07B23"/>
    <w:rsid w:val="00B12147"/>
    <w:rsid w:val="00B22121"/>
    <w:rsid w:val="00B33769"/>
    <w:rsid w:val="00B51562"/>
    <w:rsid w:val="00B6624F"/>
    <w:rsid w:val="00B716ED"/>
    <w:rsid w:val="00B736EB"/>
    <w:rsid w:val="00B82F4B"/>
    <w:rsid w:val="00B92946"/>
    <w:rsid w:val="00B93945"/>
    <w:rsid w:val="00BA071D"/>
    <w:rsid w:val="00BA38B0"/>
    <w:rsid w:val="00BA6254"/>
    <w:rsid w:val="00BC6D47"/>
    <w:rsid w:val="00BD4751"/>
    <w:rsid w:val="00C06839"/>
    <w:rsid w:val="00C11DF4"/>
    <w:rsid w:val="00C12150"/>
    <w:rsid w:val="00C1430C"/>
    <w:rsid w:val="00C242B9"/>
    <w:rsid w:val="00C264FA"/>
    <w:rsid w:val="00C403EA"/>
    <w:rsid w:val="00C442DE"/>
    <w:rsid w:val="00C447B1"/>
    <w:rsid w:val="00C77373"/>
    <w:rsid w:val="00C85053"/>
    <w:rsid w:val="00C857C6"/>
    <w:rsid w:val="00C96B7A"/>
    <w:rsid w:val="00CB0685"/>
    <w:rsid w:val="00CC30D1"/>
    <w:rsid w:val="00CC5F26"/>
    <w:rsid w:val="00CE2E1A"/>
    <w:rsid w:val="00CF2ECD"/>
    <w:rsid w:val="00CF5370"/>
    <w:rsid w:val="00CF7981"/>
    <w:rsid w:val="00D01192"/>
    <w:rsid w:val="00D0245C"/>
    <w:rsid w:val="00D2406D"/>
    <w:rsid w:val="00D31C46"/>
    <w:rsid w:val="00D407C3"/>
    <w:rsid w:val="00D5232F"/>
    <w:rsid w:val="00D7201D"/>
    <w:rsid w:val="00D72B37"/>
    <w:rsid w:val="00D7524B"/>
    <w:rsid w:val="00D939D3"/>
    <w:rsid w:val="00DA21F3"/>
    <w:rsid w:val="00DA2402"/>
    <w:rsid w:val="00DB6F1E"/>
    <w:rsid w:val="00DB763C"/>
    <w:rsid w:val="00DB7931"/>
    <w:rsid w:val="00DC2521"/>
    <w:rsid w:val="00DD425D"/>
    <w:rsid w:val="00DE0B4F"/>
    <w:rsid w:val="00DE2338"/>
    <w:rsid w:val="00DF0A90"/>
    <w:rsid w:val="00DF1388"/>
    <w:rsid w:val="00DF3E4D"/>
    <w:rsid w:val="00DF6A20"/>
    <w:rsid w:val="00DF7FE3"/>
    <w:rsid w:val="00E0006D"/>
    <w:rsid w:val="00E0206E"/>
    <w:rsid w:val="00E22504"/>
    <w:rsid w:val="00E2512C"/>
    <w:rsid w:val="00E31F0E"/>
    <w:rsid w:val="00E31FCB"/>
    <w:rsid w:val="00E45FB9"/>
    <w:rsid w:val="00E622BA"/>
    <w:rsid w:val="00E62E4D"/>
    <w:rsid w:val="00E732CE"/>
    <w:rsid w:val="00E8116A"/>
    <w:rsid w:val="00E83E95"/>
    <w:rsid w:val="00E90A4A"/>
    <w:rsid w:val="00E90BFD"/>
    <w:rsid w:val="00EA6833"/>
    <w:rsid w:val="00EB1BAF"/>
    <w:rsid w:val="00EB7F83"/>
    <w:rsid w:val="00EE10E4"/>
    <w:rsid w:val="00EE15F2"/>
    <w:rsid w:val="00EF3373"/>
    <w:rsid w:val="00EF562B"/>
    <w:rsid w:val="00F17ADC"/>
    <w:rsid w:val="00F31D67"/>
    <w:rsid w:val="00F44F08"/>
    <w:rsid w:val="00F46D97"/>
    <w:rsid w:val="00F47FA9"/>
    <w:rsid w:val="00F577C0"/>
    <w:rsid w:val="00F67881"/>
    <w:rsid w:val="00F731B5"/>
    <w:rsid w:val="00F73D92"/>
    <w:rsid w:val="00F81767"/>
    <w:rsid w:val="00F84E7B"/>
    <w:rsid w:val="00F85D4A"/>
    <w:rsid w:val="00F8634F"/>
    <w:rsid w:val="00F871B6"/>
    <w:rsid w:val="00F909F1"/>
    <w:rsid w:val="00F929EC"/>
    <w:rsid w:val="00FA2BF2"/>
    <w:rsid w:val="00FA2D19"/>
    <w:rsid w:val="00FA7267"/>
    <w:rsid w:val="00FB53D0"/>
    <w:rsid w:val="00FB7BE5"/>
    <w:rsid w:val="00FC1B68"/>
    <w:rsid w:val="00FE53ED"/>
    <w:rsid w:val="00FE6B0F"/>
    <w:rsid w:val="00FF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921C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BE5"/>
    <w:rPr>
      <w:lang w:val="pt-BR"/>
    </w:rPr>
  </w:style>
  <w:style w:type="paragraph" w:styleId="Cabealho1">
    <w:name w:val="heading 1"/>
    <w:basedOn w:val="Normal"/>
    <w:next w:val="Normal"/>
    <w:link w:val="Cabealho1Carcter"/>
    <w:uiPriority w:val="9"/>
    <w:qFormat/>
    <w:rsid w:val="003702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BA38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A38B0"/>
  </w:style>
  <w:style w:type="paragraph" w:styleId="Rodap">
    <w:name w:val="footer"/>
    <w:basedOn w:val="Normal"/>
    <w:link w:val="RodapCarcter"/>
    <w:uiPriority w:val="99"/>
    <w:unhideWhenUsed/>
    <w:rsid w:val="00BA38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BA38B0"/>
  </w:style>
  <w:style w:type="character" w:styleId="Hiperligao">
    <w:name w:val="Hyperlink"/>
    <w:basedOn w:val="Tipodeletrapredefinidodopargrafo"/>
    <w:uiPriority w:val="99"/>
    <w:unhideWhenUsed/>
    <w:rsid w:val="00597E87"/>
    <w:rPr>
      <w:color w:val="0563C1" w:themeColor="hyperlink"/>
      <w:u w:val="single"/>
    </w:rPr>
  </w:style>
  <w:style w:type="table" w:styleId="Tabelacomgrelha">
    <w:name w:val="Table Grid"/>
    <w:basedOn w:val="Tabelanormal"/>
    <w:uiPriority w:val="39"/>
    <w:rsid w:val="005A29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413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185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UnresolvedMention1">
    <w:name w:val="Unresolved Mention1"/>
    <w:basedOn w:val="Tipodeletrapredefinidodopargrafo"/>
    <w:uiPriority w:val="99"/>
    <w:semiHidden/>
    <w:unhideWhenUsed/>
    <w:rsid w:val="00886C80"/>
    <w:rPr>
      <w:color w:val="605E5C"/>
      <w:shd w:val="clear" w:color="auto" w:fill="E1DFDD"/>
    </w:rPr>
  </w:style>
  <w:style w:type="paragraph" w:styleId="ndicedeilustraes">
    <w:name w:val="table of figures"/>
    <w:basedOn w:val="Normal"/>
    <w:next w:val="Normal"/>
    <w:uiPriority w:val="99"/>
    <w:unhideWhenUsed/>
    <w:rsid w:val="00B04C4D"/>
    <w:pPr>
      <w:spacing w:after="0"/>
    </w:pPr>
  </w:style>
  <w:style w:type="paragraph" w:styleId="Legenda">
    <w:name w:val="caption"/>
    <w:basedOn w:val="Normal"/>
    <w:next w:val="Normal"/>
    <w:uiPriority w:val="35"/>
    <w:unhideWhenUsed/>
    <w:qFormat/>
    <w:rsid w:val="008270D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3702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dondice">
    <w:name w:val="TOC Heading"/>
    <w:basedOn w:val="Cabealho1"/>
    <w:next w:val="Normal"/>
    <w:uiPriority w:val="39"/>
    <w:unhideWhenUsed/>
    <w:qFormat/>
    <w:rsid w:val="00FB7BE5"/>
    <w:pPr>
      <w:outlineLvl w:val="9"/>
    </w:pPr>
    <w:rPr>
      <w:lang w:val="en-US"/>
    </w:rPr>
  </w:style>
  <w:style w:type="paragraph" w:styleId="ndice1">
    <w:name w:val="toc 1"/>
    <w:basedOn w:val="Normal"/>
    <w:next w:val="Normal"/>
    <w:autoRedefine/>
    <w:uiPriority w:val="39"/>
    <w:unhideWhenUsed/>
    <w:rsid w:val="00FB7BE5"/>
    <w:pPr>
      <w:spacing w:after="100"/>
    </w:pPr>
  </w:style>
  <w:style w:type="paragraph" w:styleId="Reviso">
    <w:name w:val="Revision"/>
    <w:hidden/>
    <w:uiPriority w:val="99"/>
    <w:semiHidden/>
    <w:rsid w:val="000836A0"/>
    <w:pPr>
      <w:spacing w:after="0" w:line="240" w:lineRule="auto"/>
    </w:pPr>
  </w:style>
  <w:style w:type="table" w:customStyle="1" w:styleId="PlainTable3">
    <w:name w:val="Plain Table 3"/>
    <w:basedOn w:val="Tabelanormal"/>
    <w:uiPriority w:val="43"/>
    <w:rsid w:val="00D523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elanormal"/>
    <w:uiPriority w:val="44"/>
    <w:rsid w:val="00D523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elanormal"/>
    <w:uiPriority w:val="45"/>
    <w:rsid w:val="00D523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2">
    <w:name w:val="Plain Table 2"/>
    <w:basedOn w:val="Tabelanormal"/>
    <w:uiPriority w:val="42"/>
    <w:rsid w:val="00583C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1E08C7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1E08C7"/>
    <w:rPr>
      <w:sz w:val="20"/>
      <w:szCs w:val="20"/>
      <w:lang w:val="pt-BR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1E08C7"/>
    <w:rPr>
      <w:vertAlign w:val="superscript"/>
    </w:r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1E08C7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1E08C7"/>
    <w:rPr>
      <w:sz w:val="20"/>
      <w:szCs w:val="20"/>
      <w:lang w:val="pt-BR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1E08C7"/>
    <w:rPr>
      <w:vertAlign w:val="superscri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491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4917D2"/>
    <w:rPr>
      <w:rFonts w:ascii="Tahoma" w:hAnsi="Tahoma" w:cs="Tahoma"/>
      <w:sz w:val="16"/>
      <w:szCs w:val="16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BE5"/>
    <w:rPr>
      <w:lang w:val="pt-BR"/>
    </w:rPr>
  </w:style>
  <w:style w:type="paragraph" w:styleId="Cabealho1">
    <w:name w:val="heading 1"/>
    <w:basedOn w:val="Normal"/>
    <w:next w:val="Normal"/>
    <w:link w:val="Cabealho1Carcter"/>
    <w:uiPriority w:val="9"/>
    <w:qFormat/>
    <w:rsid w:val="003702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BA38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A38B0"/>
  </w:style>
  <w:style w:type="paragraph" w:styleId="Rodap">
    <w:name w:val="footer"/>
    <w:basedOn w:val="Normal"/>
    <w:link w:val="RodapCarcter"/>
    <w:uiPriority w:val="99"/>
    <w:unhideWhenUsed/>
    <w:rsid w:val="00BA38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BA38B0"/>
  </w:style>
  <w:style w:type="character" w:styleId="Hiperligao">
    <w:name w:val="Hyperlink"/>
    <w:basedOn w:val="Tipodeletrapredefinidodopargrafo"/>
    <w:uiPriority w:val="99"/>
    <w:unhideWhenUsed/>
    <w:rsid w:val="00597E87"/>
    <w:rPr>
      <w:color w:val="0563C1" w:themeColor="hyperlink"/>
      <w:u w:val="single"/>
    </w:rPr>
  </w:style>
  <w:style w:type="table" w:styleId="Tabelacomgrelha">
    <w:name w:val="Table Grid"/>
    <w:basedOn w:val="Tabelanormal"/>
    <w:uiPriority w:val="39"/>
    <w:rsid w:val="005A29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413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185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UnresolvedMention1">
    <w:name w:val="Unresolved Mention1"/>
    <w:basedOn w:val="Tipodeletrapredefinidodopargrafo"/>
    <w:uiPriority w:val="99"/>
    <w:semiHidden/>
    <w:unhideWhenUsed/>
    <w:rsid w:val="00886C80"/>
    <w:rPr>
      <w:color w:val="605E5C"/>
      <w:shd w:val="clear" w:color="auto" w:fill="E1DFDD"/>
    </w:rPr>
  </w:style>
  <w:style w:type="paragraph" w:styleId="ndicedeilustraes">
    <w:name w:val="table of figures"/>
    <w:basedOn w:val="Normal"/>
    <w:next w:val="Normal"/>
    <w:uiPriority w:val="99"/>
    <w:unhideWhenUsed/>
    <w:rsid w:val="00B04C4D"/>
    <w:pPr>
      <w:spacing w:after="0"/>
    </w:pPr>
  </w:style>
  <w:style w:type="paragraph" w:styleId="Legenda">
    <w:name w:val="caption"/>
    <w:basedOn w:val="Normal"/>
    <w:next w:val="Normal"/>
    <w:uiPriority w:val="35"/>
    <w:unhideWhenUsed/>
    <w:qFormat/>
    <w:rsid w:val="008270D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3702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dondice">
    <w:name w:val="TOC Heading"/>
    <w:basedOn w:val="Cabealho1"/>
    <w:next w:val="Normal"/>
    <w:uiPriority w:val="39"/>
    <w:unhideWhenUsed/>
    <w:qFormat/>
    <w:rsid w:val="00FB7BE5"/>
    <w:pPr>
      <w:outlineLvl w:val="9"/>
    </w:pPr>
    <w:rPr>
      <w:lang w:val="en-US"/>
    </w:rPr>
  </w:style>
  <w:style w:type="paragraph" w:styleId="ndice1">
    <w:name w:val="toc 1"/>
    <w:basedOn w:val="Normal"/>
    <w:next w:val="Normal"/>
    <w:autoRedefine/>
    <w:uiPriority w:val="39"/>
    <w:unhideWhenUsed/>
    <w:rsid w:val="00FB7BE5"/>
    <w:pPr>
      <w:spacing w:after="100"/>
    </w:pPr>
  </w:style>
  <w:style w:type="paragraph" w:styleId="Reviso">
    <w:name w:val="Revision"/>
    <w:hidden/>
    <w:uiPriority w:val="99"/>
    <w:semiHidden/>
    <w:rsid w:val="000836A0"/>
    <w:pPr>
      <w:spacing w:after="0" w:line="240" w:lineRule="auto"/>
    </w:pPr>
  </w:style>
  <w:style w:type="table" w:customStyle="1" w:styleId="PlainTable3">
    <w:name w:val="Plain Table 3"/>
    <w:basedOn w:val="Tabelanormal"/>
    <w:uiPriority w:val="43"/>
    <w:rsid w:val="00D523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elanormal"/>
    <w:uiPriority w:val="44"/>
    <w:rsid w:val="00D523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elanormal"/>
    <w:uiPriority w:val="45"/>
    <w:rsid w:val="00D523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2">
    <w:name w:val="Plain Table 2"/>
    <w:basedOn w:val="Tabelanormal"/>
    <w:uiPriority w:val="42"/>
    <w:rsid w:val="00583C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1E08C7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1E08C7"/>
    <w:rPr>
      <w:sz w:val="20"/>
      <w:szCs w:val="20"/>
      <w:lang w:val="pt-BR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1E08C7"/>
    <w:rPr>
      <w:vertAlign w:val="superscript"/>
    </w:r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1E08C7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1E08C7"/>
    <w:rPr>
      <w:sz w:val="20"/>
      <w:szCs w:val="20"/>
      <w:lang w:val="pt-BR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1E08C7"/>
    <w:rPr>
      <w:vertAlign w:val="superscri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491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4917D2"/>
    <w:rPr>
      <w:rFonts w:ascii="Tahoma" w:hAnsi="Tahoma" w:cs="Tahoma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58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5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630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3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7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openxmlformats.org/officeDocument/2006/relationships/header" Target="header2.xml"/><Relationship Id="rId26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footnotes" Target="footnotes.xml"/><Relationship Id="rId12" Type="http://schemas.openxmlformats.org/officeDocument/2006/relationships/image" Target="media/image1.jpg"/><Relationship Id="rId17" Type="http://schemas.openxmlformats.org/officeDocument/2006/relationships/footer" Target="footer3.xml"/><Relationship Id="rId25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4.jpeg"/><Relationship Id="rId29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image" Target="media/image8.jpeg"/><Relationship Id="rId5" Type="http://schemas.openxmlformats.org/officeDocument/2006/relationships/settings" Target="settings.xml"/><Relationship Id="rId15" Type="http://schemas.openxmlformats.org/officeDocument/2006/relationships/image" Target="media/image20.emf"/><Relationship Id="rId23" Type="http://schemas.openxmlformats.org/officeDocument/2006/relationships/image" Target="media/image7.jpeg"/><Relationship Id="rId28" Type="http://schemas.openxmlformats.org/officeDocument/2006/relationships/image" Target="media/image12.jpeg"/><Relationship Id="rId10" Type="http://schemas.openxmlformats.org/officeDocument/2006/relationships/footer" Target="footer1.xml"/><Relationship Id="rId19" Type="http://schemas.openxmlformats.org/officeDocument/2006/relationships/footer" Target="footer4.xm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2.emf"/><Relationship Id="rId22" Type="http://schemas.openxmlformats.org/officeDocument/2006/relationships/image" Target="media/image6.jpeg"/><Relationship Id="rId27" Type="http://schemas.openxmlformats.org/officeDocument/2006/relationships/image" Target="media/image1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34654-B915-4CBB-9178-06116A225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10</Pages>
  <Words>1482</Words>
  <Characters>8009</Characters>
  <Application>Microsoft Office Word</Application>
  <DocSecurity>0</DocSecurity>
  <Lines>66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Kima Mabetana</dc:creator>
  <cp:lastModifiedBy>Natalia</cp:lastModifiedBy>
  <cp:revision>45</cp:revision>
  <cp:lastPrinted>2025-09-25T15:54:00Z</cp:lastPrinted>
  <dcterms:created xsi:type="dcterms:W3CDTF">2026-08-21T02:41:00Z</dcterms:created>
  <dcterms:modified xsi:type="dcterms:W3CDTF">2026-10-01T04:12:00Z</dcterms:modified>
</cp:coreProperties>
</file>